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1F302" w14:textId="2D498A37" w:rsidR="00873A7E" w:rsidRPr="00C6476F" w:rsidRDefault="008C53D8" w:rsidP="00C6476F">
      <w:pPr>
        <w:rPr>
          <w:rFonts w:ascii="Calibri" w:hAnsi="Calibri" w:cs="Arial"/>
          <w:b/>
        </w:rPr>
      </w:pPr>
      <w:r>
        <w:rPr>
          <w:rFonts w:ascii="Calibri" w:hAnsi="Calibri" w:cs="Arial"/>
          <w:b/>
          <w:lang w:eastAsia="sk-SK"/>
        </w:rPr>
        <w:pict w14:anchorId="138F8DA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alt="" style="position:absolute;margin-left:-1.15pt;margin-top:-14.05pt;width:468.35pt;height:0;z-index:251661312;mso-wrap-edited:f;mso-width-percent:0;mso-height-percent:0;mso-width-percent:0;mso-height-percent:0" o:connectortype="straight"/>
        </w:pict>
      </w:r>
      <w:r w:rsidR="005F1BFA" w:rsidRPr="003C548C">
        <w:rPr>
          <w:rFonts w:ascii="Calibri" w:hAnsi="Calibri"/>
        </w:rPr>
        <w:t>Názov stavby:</w:t>
      </w:r>
      <w:r w:rsidR="005F1BFA" w:rsidRPr="003C548C">
        <w:rPr>
          <w:rFonts w:ascii="Calibri" w:hAnsi="Calibri"/>
        </w:rPr>
        <w:tab/>
      </w:r>
      <w:r w:rsidR="005F1BFA" w:rsidRPr="003C548C">
        <w:rPr>
          <w:rFonts w:ascii="Calibri" w:hAnsi="Calibri"/>
        </w:rPr>
        <w:tab/>
      </w:r>
      <w:r w:rsidR="005F1BFA" w:rsidRPr="003C548C">
        <w:rPr>
          <w:rFonts w:ascii="Calibri" w:hAnsi="Calibri"/>
        </w:rPr>
        <w:tab/>
      </w:r>
      <w:r w:rsidR="005F1BFA" w:rsidRPr="003C548C">
        <w:rPr>
          <w:rFonts w:ascii="Calibri" w:hAnsi="Calibri"/>
        </w:rPr>
        <w:tab/>
      </w:r>
      <w:sdt>
        <w:sdtPr>
          <w:rPr>
            <w:rFonts w:ascii="Calibri" w:hAnsi="Calibri" w:cs="Arial"/>
            <w:b/>
          </w:rPr>
          <w:alias w:val="Názov"/>
          <w:id w:val="240191"/>
          <w:placeholder>
            <w:docPart w:val="ECC465CE5F2F45B3AD69C1AF79B885D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311F55" w:rsidRPr="00201C83">
            <w:rPr>
              <w:rFonts w:ascii="Calibri" w:hAnsi="Calibri" w:cs="Arial"/>
              <w:b/>
            </w:rPr>
            <w:t>Revitalizácia centra s ohľadom na zmenu klímy</w:t>
          </w:r>
        </w:sdtContent>
      </w:sdt>
    </w:p>
    <w:p w14:paraId="420F5CBD" w14:textId="0829B41E" w:rsidR="00D34063" w:rsidRPr="00E34B94" w:rsidRDefault="00D34063" w:rsidP="00D34063">
      <w:pPr>
        <w:autoSpaceDE w:val="0"/>
        <w:autoSpaceDN w:val="0"/>
        <w:adjustRightInd w:val="0"/>
        <w:rPr>
          <w:rFonts w:ascii="Calibri" w:hAnsi="Calibri" w:cs="Arial"/>
          <w:b/>
        </w:rPr>
      </w:pPr>
      <w:r w:rsidRPr="00E34B94">
        <w:rPr>
          <w:rFonts w:ascii="Calibri" w:hAnsi="Calibri"/>
        </w:rPr>
        <w:t>Miesto stavby:</w:t>
      </w:r>
      <w:r w:rsidRPr="00E34B94">
        <w:rPr>
          <w:rFonts w:ascii="Calibri" w:hAnsi="Calibri"/>
        </w:rPr>
        <w:tab/>
      </w:r>
      <w:r w:rsidRPr="00E34B94">
        <w:rPr>
          <w:rFonts w:ascii="Calibri" w:hAnsi="Calibri"/>
        </w:rPr>
        <w:tab/>
      </w:r>
      <w:r w:rsidRPr="00E34B94">
        <w:rPr>
          <w:rFonts w:ascii="Calibri" w:hAnsi="Calibri"/>
        </w:rPr>
        <w:tab/>
      </w:r>
      <w:sdt>
        <w:sdtPr>
          <w:rPr>
            <w:rFonts w:ascii="Calibri" w:hAnsi="Calibri" w:cs="Arial"/>
            <w:b/>
            <w:w w:val="80"/>
            <w:szCs w:val="22"/>
          </w:rPr>
          <w:alias w:val="Adresa spoločnosti"/>
          <w:id w:val="240201"/>
          <w:placeholder>
            <w:docPart w:val="19611D87853E477BB71DE0A335909760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proofErr w:type="spellStart"/>
          <w:r w:rsidR="00C6476F" w:rsidRPr="00C6476F">
            <w:rPr>
              <w:rFonts w:ascii="Calibri" w:hAnsi="Calibri" w:cs="Arial"/>
              <w:b/>
              <w:w w:val="80"/>
              <w:szCs w:val="22"/>
            </w:rPr>
            <w:t>K.ú</w:t>
          </w:r>
          <w:proofErr w:type="spellEnd"/>
          <w:r w:rsidR="00C6476F" w:rsidRPr="00C6476F">
            <w:rPr>
              <w:rFonts w:ascii="Calibri" w:hAnsi="Calibri" w:cs="Arial"/>
              <w:b/>
              <w:w w:val="80"/>
              <w:szCs w:val="22"/>
            </w:rPr>
            <w:t xml:space="preserve">. Kostolná pri Dunaji; </w:t>
          </w:r>
          <w:proofErr w:type="spellStart"/>
          <w:r w:rsidR="00C6476F" w:rsidRPr="00C6476F">
            <w:rPr>
              <w:rFonts w:ascii="Calibri" w:hAnsi="Calibri" w:cs="Arial"/>
              <w:b/>
              <w:w w:val="80"/>
              <w:szCs w:val="22"/>
            </w:rPr>
            <w:t>p.č</w:t>
          </w:r>
          <w:proofErr w:type="spellEnd"/>
          <w:r w:rsidR="00C6476F" w:rsidRPr="00C6476F">
            <w:rPr>
              <w:rFonts w:ascii="Calibri" w:hAnsi="Calibri" w:cs="Arial"/>
              <w:b/>
              <w:w w:val="80"/>
              <w:szCs w:val="22"/>
            </w:rPr>
            <w:t>.: 56/1, 56/2, 57/1, 57/2, 66/1, 69/1, 77</w:t>
          </w:r>
        </w:sdtContent>
      </w:sdt>
    </w:p>
    <w:p w14:paraId="552BF14B" w14:textId="77777777" w:rsidR="00C6476F" w:rsidRPr="00175E2F" w:rsidRDefault="00D34063" w:rsidP="00C6476F">
      <w:pPr>
        <w:autoSpaceDE w:val="0"/>
        <w:autoSpaceDN w:val="0"/>
        <w:adjustRightInd w:val="0"/>
        <w:rPr>
          <w:rFonts w:ascii="Calibri" w:hAnsi="Calibri" w:cs="Arial"/>
          <w:b/>
          <w:szCs w:val="22"/>
        </w:rPr>
      </w:pPr>
      <w:r w:rsidRPr="00E34B94">
        <w:rPr>
          <w:rFonts w:ascii="Calibri" w:hAnsi="Calibri"/>
        </w:rPr>
        <w:t>Investor:</w:t>
      </w:r>
      <w:r w:rsidRPr="00E34B94">
        <w:rPr>
          <w:rFonts w:ascii="Calibri" w:hAnsi="Calibri"/>
        </w:rPr>
        <w:tab/>
      </w:r>
      <w:r w:rsidRPr="00E34B94">
        <w:rPr>
          <w:rFonts w:ascii="Calibri" w:hAnsi="Calibri"/>
        </w:rPr>
        <w:tab/>
      </w:r>
      <w:r w:rsidRPr="00E34B94">
        <w:rPr>
          <w:rFonts w:ascii="Calibri" w:hAnsi="Calibri"/>
        </w:rPr>
        <w:tab/>
      </w:r>
      <w:r w:rsidRPr="00E34B94">
        <w:rPr>
          <w:rFonts w:ascii="Calibri" w:hAnsi="Calibri"/>
        </w:rPr>
        <w:tab/>
      </w:r>
      <w:r w:rsidR="00C6476F" w:rsidRPr="00984395">
        <w:rPr>
          <w:rFonts w:ascii="Calibri" w:hAnsi="Calibri" w:cs="Arial"/>
          <w:b/>
          <w:szCs w:val="22"/>
        </w:rPr>
        <w:t>Obec Kostolná pri Dunaji</w:t>
      </w:r>
    </w:p>
    <w:p w14:paraId="11D4B060" w14:textId="77777777" w:rsidR="00C6476F" w:rsidRPr="001E5E04" w:rsidRDefault="00C6476F" w:rsidP="00C6476F">
      <w:pPr>
        <w:autoSpaceDE w:val="0"/>
        <w:autoSpaceDN w:val="0"/>
        <w:adjustRightInd w:val="0"/>
        <w:ind w:left="3545"/>
        <w:rPr>
          <w:rFonts w:ascii="Calibri" w:hAnsi="Calibri" w:cs="Arial"/>
          <w:b/>
          <w:szCs w:val="22"/>
        </w:rPr>
      </w:pPr>
      <w:r w:rsidRPr="00984395">
        <w:rPr>
          <w:rFonts w:ascii="Calibri" w:hAnsi="Calibri" w:cs="Arial"/>
          <w:b/>
          <w:szCs w:val="22"/>
        </w:rPr>
        <w:t>Kostolná pri Dunaji č. 59 903 01</w:t>
      </w:r>
    </w:p>
    <w:p w14:paraId="4F932A9D" w14:textId="277F1C75" w:rsidR="00E82F4D" w:rsidRPr="00AC0967" w:rsidRDefault="00E82F4D" w:rsidP="00873A7E">
      <w:pPr>
        <w:autoSpaceDE w:val="0"/>
        <w:autoSpaceDN w:val="0"/>
        <w:adjustRightInd w:val="0"/>
        <w:rPr>
          <w:rFonts w:ascii="Calibri" w:hAnsi="Calibri" w:cs="Arial"/>
          <w:b/>
          <w:w w:val="75"/>
        </w:rPr>
      </w:pPr>
    </w:p>
    <w:p w14:paraId="3B094AB0" w14:textId="5BD69A55" w:rsidR="00B2352D" w:rsidRPr="00B2352D" w:rsidRDefault="00B2352D" w:rsidP="00E82F4D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7DB4FC40" w14:textId="24EE7F2F" w:rsidR="005F1BFA" w:rsidRPr="003C548C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233E2747" w14:textId="77777777" w:rsidR="005F1BFA" w:rsidRPr="003C548C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2275845E" w14:textId="77777777" w:rsidR="005F1BFA" w:rsidRPr="003C548C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1163DF1F" w14:textId="77777777" w:rsidR="005F1BFA" w:rsidRPr="003C548C" w:rsidRDefault="005F1BFA" w:rsidP="005F1BFA">
      <w:pPr>
        <w:rPr>
          <w:rFonts w:ascii="Calibri" w:hAnsi="Calibri" w:cs="Arial"/>
          <w:b/>
        </w:rPr>
      </w:pPr>
    </w:p>
    <w:p w14:paraId="3F735AFD" w14:textId="77777777" w:rsidR="005F1BFA" w:rsidRPr="003C548C" w:rsidRDefault="005F1BFA" w:rsidP="005F1BFA">
      <w:pPr>
        <w:rPr>
          <w:rFonts w:ascii="Calibri" w:hAnsi="Calibri"/>
        </w:rPr>
      </w:pPr>
    </w:p>
    <w:p w14:paraId="477674A0" w14:textId="77777777" w:rsidR="005F1BFA" w:rsidRPr="003C548C" w:rsidRDefault="005F1BFA" w:rsidP="005F1BFA">
      <w:pPr>
        <w:rPr>
          <w:rFonts w:ascii="Calibri" w:hAnsi="Calibri"/>
        </w:rPr>
      </w:pPr>
    </w:p>
    <w:p w14:paraId="2664FA5D" w14:textId="77777777" w:rsidR="005F1BFA" w:rsidRPr="003C548C" w:rsidRDefault="005F1BFA" w:rsidP="005F1BFA">
      <w:pPr>
        <w:rPr>
          <w:rFonts w:ascii="Calibri" w:hAnsi="Calibri"/>
        </w:rPr>
      </w:pPr>
    </w:p>
    <w:p w14:paraId="0AE58C44" w14:textId="77777777" w:rsidR="005F1BFA" w:rsidRPr="003C548C" w:rsidRDefault="005F1BFA" w:rsidP="005F1BFA">
      <w:pPr>
        <w:rPr>
          <w:rFonts w:ascii="Calibri" w:hAnsi="Calibri"/>
        </w:rPr>
      </w:pPr>
    </w:p>
    <w:p w14:paraId="2342D550" w14:textId="77777777" w:rsidR="005F1BFA" w:rsidRPr="003C548C" w:rsidRDefault="005F1BFA" w:rsidP="005F1BFA">
      <w:pPr>
        <w:rPr>
          <w:rFonts w:ascii="Calibri" w:hAnsi="Calibri"/>
        </w:rPr>
      </w:pPr>
    </w:p>
    <w:p w14:paraId="55FE11E9" w14:textId="77777777" w:rsidR="005F1BFA" w:rsidRPr="003C548C" w:rsidRDefault="005F1BFA" w:rsidP="005F1BFA">
      <w:pPr>
        <w:rPr>
          <w:rFonts w:ascii="Calibri" w:hAnsi="Calibri"/>
        </w:rPr>
      </w:pPr>
    </w:p>
    <w:p w14:paraId="0F020C29" w14:textId="77777777" w:rsidR="005F1BFA" w:rsidRPr="003C548C" w:rsidRDefault="005F1BFA" w:rsidP="005F1BFA">
      <w:pPr>
        <w:rPr>
          <w:rFonts w:ascii="Calibri" w:hAnsi="Calibri"/>
        </w:rPr>
      </w:pPr>
    </w:p>
    <w:p w14:paraId="5C9945AD" w14:textId="77777777" w:rsidR="005F1BFA" w:rsidRPr="003C548C" w:rsidRDefault="005F1BFA" w:rsidP="005F1BFA">
      <w:pPr>
        <w:rPr>
          <w:rFonts w:ascii="Calibri" w:hAnsi="Calibri"/>
        </w:rPr>
      </w:pPr>
    </w:p>
    <w:p w14:paraId="7F12F44E" w14:textId="77777777" w:rsidR="005F1BFA" w:rsidRPr="003C548C" w:rsidRDefault="005F1BFA" w:rsidP="005F1BFA">
      <w:pPr>
        <w:rPr>
          <w:rFonts w:ascii="Calibri" w:hAnsi="Calibri"/>
        </w:rPr>
      </w:pPr>
    </w:p>
    <w:sdt>
      <w:sdtPr>
        <w:rPr>
          <w:rFonts w:ascii="Calibri" w:hAnsi="Calibri" w:cs="Arial"/>
          <w:b/>
          <w:caps/>
          <w:sz w:val="40"/>
          <w:szCs w:val="40"/>
        </w:rPr>
        <w:alias w:val="Názov"/>
        <w:id w:val="240196"/>
        <w:placeholder>
          <w:docPart w:val="290DBBDD188844AEA3281F4AE36263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6E3ED84B" w14:textId="16F03431" w:rsidR="005F1BFA" w:rsidRPr="003C548C" w:rsidRDefault="00311F55" w:rsidP="005F1BFA">
          <w:pPr>
            <w:autoSpaceDE w:val="0"/>
            <w:autoSpaceDN w:val="0"/>
            <w:adjustRightInd w:val="0"/>
            <w:rPr>
              <w:rFonts w:ascii="Calibri" w:hAnsi="Calibri" w:cs="Arial"/>
              <w:b/>
              <w:caps/>
              <w:sz w:val="46"/>
              <w:szCs w:val="46"/>
            </w:rPr>
          </w:pPr>
          <w:r w:rsidRPr="00311F55">
            <w:rPr>
              <w:rFonts w:ascii="Calibri" w:hAnsi="Calibri" w:cs="Arial"/>
              <w:b/>
              <w:caps/>
              <w:sz w:val="40"/>
              <w:szCs w:val="40"/>
            </w:rPr>
            <w:t>Revitalizácia centra s ohľadom na zmenu klímy</w:t>
          </w:r>
        </w:p>
      </w:sdtContent>
    </w:sdt>
    <w:p w14:paraId="30C393B5" w14:textId="77777777" w:rsidR="00873A7E" w:rsidRDefault="005F1BFA" w:rsidP="005F1BFA">
      <w:pPr>
        <w:rPr>
          <w:rFonts w:ascii="Calibri" w:hAnsi="Calibri"/>
          <w:b/>
          <w:sz w:val="36"/>
          <w:szCs w:val="36"/>
        </w:rPr>
      </w:pPr>
      <w:r w:rsidRPr="003C548C">
        <w:rPr>
          <w:rFonts w:ascii="Calibri" w:hAnsi="Calibri"/>
          <w:b/>
          <w:sz w:val="36"/>
          <w:szCs w:val="36"/>
        </w:rPr>
        <w:t>Technická správa</w:t>
      </w:r>
    </w:p>
    <w:p w14:paraId="1FBB807C" w14:textId="1E810C9B" w:rsidR="00C6476F" w:rsidRDefault="00C6476F" w:rsidP="00C6476F">
      <w:pPr>
        <w:rPr>
          <w:rFonts w:ascii="Calibri" w:hAnsi="Calibri"/>
          <w:bCs/>
        </w:rPr>
      </w:pPr>
      <w:r>
        <w:rPr>
          <w:rFonts w:ascii="Calibri" w:hAnsi="Calibri"/>
          <w:bCs/>
        </w:rPr>
        <w:t>SO 0</w:t>
      </w:r>
      <w:r w:rsidR="008714A5">
        <w:rPr>
          <w:rFonts w:ascii="Calibri" w:hAnsi="Calibri"/>
          <w:bCs/>
        </w:rPr>
        <w:t>5</w:t>
      </w:r>
      <w:r>
        <w:rPr>
          <w:rFonts w:ascii="Calibri" w:hAnsi="Calibri"/>
          <w:bCs/>
        </w:rPr>
        <w:t xml:space="preserve">   </w:t>
      </w:r>
      <w:r w:rsidR="008714A5">
        <w:rPr>
          <w:rFonts w:ascii="Calibri" w:hAnsi="Calibri"/>
          <w:bCs/>
        </w:rPr>
        <w:t>Vodovodná prípojka</w:t>
      </w:r>
    </w:p>
    <w:p w14:paraId="257F947E" w14:textId="77777777" w:rsidR="005F1BFA" w:rsidRPr="003C548C" w:rsidRDefault="005F1BFA" w:rsidP="005F1BFA">
      <w:pPr>
        <w:rPr>
          <w:rFonts w:ascii="Calibri" w:hAnsi="Calibri"/>
        </w:rPr>
      </w:pPr>
    </w:p>
    <w:p w14:paraId="2A707905" w14:textId="77777777" w:rsidR="005F1BFA" w:rsidRPr="003C548C" w:rsidRDefault="005F1BFA" w:rsidP="005F1BFA">
      <w:pPr>
        <w:rPr>
          <w:rFonts w:ascii="Calibri" w:hAnsi="Calibri"/>
        </w:rPr>
      </w:pPr>
    </w:p>
    <w:p w14:paraId="37DF8717" w14:textId="77777777" w:rsidR="005F1BFA" w:rsidRDefault="005F1BFA" w:rsidP="005F1BFA">
      <w:pPr>
        <w:rPr>
          <w:rFonts w:ascii="Calibri" w:hAnsi="Calibri"/>
        </w:rPr>
      </w:pPr>
    </w:p>
    <w:p w14:paraId="1BD7E29C" w14:textId="77777777" w:rsidR="00C6476F" w:rsidRDefault="00C6476F" w:rsidP="005F1BFA">
      <w:pPr>
        <w:rPr>
          <w:rFonts w:ascii="Calibri" w:hAnsi="Calibri"/>
        </w:rPr>
      </w:pPr>
    </w:p>
    <w:p w14:paraId="3F4F18E3" w14:textId="77777777" w:rsidR="00C6476F" w:rsidRPr="003C548C" w:rsidRDefault="00C6476F" w:rsidP="005F1BFA">
      <w:pPr>
        <w:rPr>
          <w:rFonts w:ascii="Calibri" w:hAnsi="Calibri"/>
        </w:rPr>
      </w:pPr>
    </w:p>
    <w:p w14:paraId="154E41C5" w14:textId="77777777" w:rsidR="005F1BFA" w:rsidRPr="003C548C" w:rsidRDefault="005F1BFA" w:rsidP="005F1BFA">
      <w:pPr>
        <w:rPr>
          <w:rFonts w:ascii="Calibri" w:hAnsi="Calibri"/>
        </w:rPr>
      </w:pPr>
    </w:p>
    <w:p w14:paraId="763DCFD2" w14:textId="77777777" w:rsidR="005F1BFA" w:rsidRPr="003C548C" w:rsidRDefault="005F1BFA" w:rsidP="005F1BFA">
      <w:pPr>
        <w:rPr>
          <w:rFonts w:ascii="Calibri" w:hAnsi="Calibri"/>
        </w:rPr>
      </w:pPr>
    </w:p>
    <w:p w14:paraId="3C5AA067" w14:textId="77777777" w:rsidR="001F5425" w:rsidRPr="003C548C" w:rsidRDefault="001F5425" w:rsidP="005F1BFA">
      <w:pPr>
        <w:rPr>
          <w:rFonts w:ascii="Calibri" w:hAnsi="Calibri"/>
        </w:rPr>
      </w:pPr>
    </w:p>
    <w:p w14:paraId="11029B01" w14:textId="77777777" w:rsidR="00873A7E" w:rsidRPr="003C548C" w:rsidRDefault="00873A7E" w:rsidP="005F1BFA">
      <w:pPr>
        <w:rPr>
          <w:rFonts w:ascii="Calibri" w:hAnsi="Calibri"/>
        </w:rPr>
      </w:pPr>
    </w:p>
    <w:p w14:paraId="20EF1118" w14:textId="77777777" w:rsidR="001F5425" w:rsidRPr="003C548C" w:rsidRDefault="001F5425" w:rsidP="005F1BFA">
      <w:pPr>
        <w:rPr>
          <w:rFonts w:ascii="Calibri" w:hAnsi="Calibri"/>
        </w:rPr>
      </w:pPr>
    </w:p>
    <w:p w14:paraId="0E6F8FE7" w14:textId="77777777" w:rsidR="005F1BFA" w:rsidRPr="003C548C" w:rsidRDefault="005F1BFA" w:rsidP="005F1BFA">
      <w:pPr>
        <w:rPr>
          <w:rFonts w:ascii="Calibri" w:hAnsi="Calibri"/>
        </w:rPr>
      </w:pPr>
    </w:p>
    <w:p w14:paraId="68F03DA6" w14:textId="77777777" w:rsidR="005F1BFA" w:rsidRPr="003C548C" w:rsidRDefault="005F1BFA" w:rsidP="005F1BFA">
      <w:pPr>
        <w:rPr>
          <w:rFonts w:ascii="Calibri" w:hAnsi="Calibri"/>
        </w:rPr>
      </w:pPr>
    </w:p>
    <w:p w14:paraId="6379F400" w14:textId="77777777" w:rsidR="005F1BFA" w:rsidRPr="003C548C" w:rsidRDefault="005F1BFA" w:rsidP="005F1BFA">
      <w:pPr>
        <w:rPr>
          <w:rFonts w:ascii="Calibri" w:hAnsi="Calibri"/>
        </w:rPr>
      </w:pPr>
    </w:p>
    <w:p w14:paraId="0AB84754" w14:textId="77777777" w:rsidR="005F1BFA" w:rsidRPr="003C548C" w:rsidRDefault="005F1BFA" w:rsidP="005F1BFA">
      <w:pPr>
        <w:rPr>
          <w:rFonts w:ascii="Calibri" w:hAnsi="Calibri"/>
        </w:rPr>
      </w:pPr>
    </w:p>
    <w:p w14:paraId="5A9510F2" w14:textId="77777777" w:rsidR="005F1BFA" w:rsidRPr="003C548C" w:rsidRDefault="005F1BFA" w:rsidP="005F1BFA">
      <w:pPr>
        <w:rPr>
          <w:rFonts w:ascii="Calibri" w:hAnsi="Calibri"/>
        </w:rPr>
      </w:pPr>
    </w:p>
    <w:p w14:paraId="7BD5CCA2" w14:textId="77777777" w:rsidR="00C6476F" w:rsidRPr="00966806" w:rsidRDefault="00C6476F" w:rsidP="00C6476F">
      <w:pPr>
        <w:rPr>
          <w:rFonts w:ascii="Calibri" w:hAnsi="Calibri"/>
          <w:i/>
          <w:sz w:val="16"/>
        </w:rPr>
      </w:pPr>
      <w:r w:rsidRPr="00966806">
        <w:rPr>
          <w:rFonts w:ascii="Calibri" w:hAnsi="Calibri"/>
          <w:i/>
          <w:sz w:val="16"/>
        </w:rPr>
        <w:t>Architektúra</w:t>
      </w:r>
    </w:p>
    <w:p w14:paraId="54185ABC" w14:textId="77777777" w:rsidR="00C6476F" w:rsidRPr="00966806" w:rsidRDefault="00C6476F" w:rsidP="00C6476F">
      <w:pPr>
        <w:autoSpaceDE w:val="0"/>
        <w:autoSpaceDN w:val="0"/>
        <w:adjustRightInd w:val="0"/>
        <w:rPr>
          <w:rFonts w:ascii="Calibri" w:hAnsi="Calibri"/>
        </w:rPr>
      </w:pPr>
      <w:r w:rsidRPr="00966806">
        <w:rPr>
          <w:rFonts w:ascii="Calibri" w:hAnsi="Calibri"/>
        </w:rPr>
        <w:t>Zodpovedný projektant: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B447CB">
        <w:rPr>
          <w:rFonts w:ascii="Calibri" w:hAnsi="Calibri" w:cs="Arial"/>
          <w:b/>
        </w:rPr>
        <w:t xml:space="preserve">Ing. arch. </w:t>
      </w:r>
      <w:r>
        <w:rPr>
          <w:rFonts w:ascii="Calibri" w:hAnsi="Calibri" w:cs="Arial"/>
          <w:b/>
        </w:rPr>
        <w:t xml:space="preserve">Zuzana </w:t>
      </w:r>
      <w:proofErr w:type="spellStart"/>
      <w:r>
        <w:rPr>
          <w:rFonts w:ascii="Calibri" w:hAnsi="Calibri" w:cs="Arial"/>
          <w:b/>
        </w:rPr>
        <w:t>Kierulfová</w:t>
      </w:r>
      <w:proofErr w:type="spellEnd"/>
    </w:p>
    <w:p w14:paraId="455DD01D" w14:textId="77777777" w:rsidR="00C6476F" w:rsidRDefault="00C6476F" w:rsidP="00C6476F">
      <w:pPr>
        <w:autoSpaceDE w:val="0"/>
        <w:autoSpaceDN w:val="0"/>
        <w:adjustRightInd w:val="0"/>
        <w:rPr>
          <w:rFonts w:ascii="Calibri" w:hAnsi="Calibri" w:cs="Arial"/>
          <w:b/>
        </w:rPr>
      </w:pPr>
      <w:r w:rsidRPr="00966806">
        <w:rPr>
          <w:rFonts w:ascii="Calibri" w:hAnsi="Calibri"/>
        </w:rPr>
        <w:t>Spracoval</w:t>
      </w:r>
      <w:r>
        <w:rPr>
          <w:rFonts w:ascii="Calibri" w:hAnsi="Calibri"/>
        </w:rPr>
        <w:t>i</w:t>
      </w:r>
      <w:r w:rsidRPr="00966806">
        <w:rPr>
          <w:rFonts w:ascii="Calibri" w:hAnsi="Calibri"/>
        </w:rPr>
        <w:t>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B447CB">
        <w:rPr>
          <w:rFonts w:ascii="Calibri" w:hAnsi="Calibri" w:cs="Arial"/>
          <w:b/>
        </w:rPr>
        <w:t xml:space="preserve">Ing. arch. </w:t>
      </w:r>
      <w:r>
        <w:rPr>
          <w:rFonts w:ascii="Calibri" w:hAnsi="Calibri" w:cs="Arial"/>
          <w:b/>
        </w:rPr>
        <w:t xml:space="preserve">Zuzana </w:t>
      </w:r>
      <w:proofErr w:type="spellStart"/>
      <w:r>
        <w:rPr>
          <w:rFonts w:ascii="Calibri" w:hAnsi="Calibri" w:cs="Arial"/>
          <w:b/>
        </w:rPr>
        <w:t>Kierulfová</w:t>
      </w:r>
      <w:proofErr w:type="spellEnd"/>
      <w:r>
        <w:rPr>
          <w:rFonts w:ascii="Calibri" w:hAnsi="Calibri" w:cs="Arial"/>
          <w:b/>
        </w:rPr>
        <w:t xml:space="preserve">, Ing. Matej </w:t>
      </w:r>
      <w:proofErr w:type="spellStart"/>
      <w:r>
        <w:rPr>
          <w:rFonts w:ascii="Calibri" w:hAnsi="Calibri" w:cs="Arial"/>
          <w:b/>
        </w:rPr>
        <w:t>Orolin</w:t>
      </w:r>
      <w:proofErr w:type="spellEnd"/>
    </w:p>
    <w:p w14:paraId="3B05BF01" w14:textId="77777777" w:rsidR="00C6476F" w:rsidRPr="00966806" w:rsidRDefault="00C6476F" w:rsidP="00C6476F">
      <w:pPr>
        <w:rPr>
          <w:rFonts w:ascii="Calibri" w:hAnsi="Calibri" w:cs="Arial"/>
          <w:i/>
          <w:sz w:val="16"/>
        </w:rPr>
      </w:pPr>
    </w:p>
    <w:p w14:paraId="667D545D" w14:textId="77777777" w:rsidR="00C6476F" w:rsidRPr="00966806" w:rsidRDefault="00C6476F" w:rsidP="00C6476F">
      <w:pPr>
        <w:rPr>
          <w:rFonts w:ascii="Calibri" w:hAnsi="Calibri" w:cs="Arial"/>
          <w:i/>
          <w:sz w:val="16"/>
        </w:rPr>
      </w:pPr>
      <w:r w:rsidRPr="00966806">
        <w:rPr>
          <w:rFonts w:ascii="Calibri" w:hAnsi="Calibri" w:cs="Arial"/>
          <w:i/>
          <w:sz w:val="16"/>
        </w:rPr>
        <w:t>Profesia</w:t>
      </w:r>
    </w:p>
    <w:p w14:paraId="711A6D2B" w14:textId="77777777" w:rsidR="00C6476F" w:rsidRPr="00966806" w:rsidRDefault="00C6476F" w:rsidP="00C6476F">
      <w:pPr>
        <w:rPr>
          <w:rFonts w:ascii="Calibri" w:hAnsi="Calibri"/>
        </w:rPr>
      </w:pPr>
      <w:r w:rsidRPr="00966806">
        <w:rPr>
          <w:rFonts w:ascii="Calibri" w:hAnsi="Calibri"/>
        </w:rPr>
        <w:t>Zodpovedný projektant: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 w:cs="Arial"/>
          <w:b/>
        </w:rPr>
        <w:t>Ing. Juraj Očenášek</w:t>
      </w:r>
    </w:p>
    <w:p w14:paraId="1DDAEE5A" w14:textId="77777777" w:rsidR="00C6476F" w:rsidRPr="00966806" w:rsidRDefault="00C6476F" w:rsidP="00C6476F">
      <w:pPr>
        <w:rPr>
          <w:rFonts w:ascii="Calibri" w:hAnsi="Calibri"/>
        </w:rPr>
      </w:pPr>
      <w:r w:rsidRPr="00966806">
        <w:rPr>
          <w:rFonts w:ascii="Calibri" w:hAnsi="Calibri"/>
        </w:rPr>
        <w:t>Vypracova</w:t>
      </w:r>
      <w:r>
        <w:rPr>
          <w:rFonts w:ascii="Calibri" w:hAnsi="Calibri"/>
        </w:rPr>
        <w:t>l</w:t>
      </w:r>
      <w:r w:rsidRPr="00966806">
        <w:rPr>
          <w:rFonts w:ascii="Calibri" w:hAnsi="Calibri"/>
        </w:rPr>
        <w:t>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 w:cs="Arial"/>
          <w:b/>
        </w:rPr>
        <w:t>Ing. Juraj Očenášek</w:t>
      </w:r>
    </w:p>
    <w:p w14:paraId="72F6C38A" w14:textId="77777777" w:rsidR="00C6476F" w:rsidRPr="00966806" w:rsidRDefault="00C6476F" w:rsidP="00C6476F">
      <w:pPr>
        <w:rPr>
          <w:rFonts w:ascii="Calibri" w:hAnsi="Calibri"/>
        </w:rPr>
      </w:pPr>
      <w:r w:rsidRPr="00966806">
        <w:rPr>
          <w:rFonts w:ascii="Calibri" w:hAnsi="Calibri"/>
        </w:rPr>
        <w:t>Stupeň: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/>
          <w:b/>
        </w:rPr>
        <w:t>projekt pre stavebné povolenie</w:t>
      </w:r>
    </w:p>
    <w:p w14:paraId="7FB884F5" w14:textId="77777777" w:rsidR="00C6476F" w:rsidRPr="00966806" w:rsidRDefault="00C6476F" w:rsidP="00C6476F">
      <w:pPr>
        <w:rPr>
          <w:rFonts w:ascii="Calibri" w:hAnsi="Calibri"/>
        </w:rPr>
      </w:pPr>
      <w:r w:rsidRPr="00966806">
        <w:rPr>
          <w:rFonts w:ascii="Calibri" w:hAnsi="Calibri"/>
        </w:rPr>
        <w:t>Dátum: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/>
          <w:b/>
        </w:rPr>
        <w:t>máj 2024</w:t>
      </w:r>
    </w:p>
    <w:p w14:paraId="64D1A6B5" w14:textId="77777777" w:rsidR="00C6476F" w:rsidRPr="003C548C" w:rsidRDefault="00C6476F" w:rsidP="00C6476F">
      <w:pPr>
        <w:rPr>
          <w:rFonts w:ascii="Calibri" w:hAnsi="Calibri"/>
        </w:rPr>
      </w:pPr>
    </w:p>
    <w:p w14:paraId="59F569C2" w14:textId="77777777" w:rsidR="00C6476F" w:rsidRPr="003C548C" w:rsidRDefault="00C6476F" w:rsidP="00C6476F">
      <w:pPr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</w:rPr>
        <w:t xml:space="preserve">Číslo </w:t>
      </w:r>
      <w:proofErr w:type="spellStart"/>
      <w:r w:rsidRPr="003C548C">
        <w:rPr>
          <w:rFonts w:ascii="Calibri" w:hAnsi="Calibri"/>
        </w:rPr>
        <w:t>paré</w:t>
      </w:r>
      <w:proofErr w:type="spellEnd"/>
      <w:r w:rsidRPr="003C548C">
        <w:rPr>
          <w:rFonts w:ascii="Calibri" w:hAnsi="Calibri"/>
        </w:rPr>
        <w:t>:</w:t>
      </w:r>
    </w:p>
    <w:p w14:paraId="7F8510BA" w14:textId="77777777" w:rsidR="005F1BFA" w:rsidRPr="003C548C" w:rsidRDefault="005F1BFA" w:rsidP="005F1BFA">
      <w:pPr>
        <w:rPr>
          <w:rFonts w:ascii="Calibri" w:hAnsi="Calibri"/>
        </w:rPr>
        <w:sectPr w:rsidR="005F1BFA" w:rsidRPr="003C548C" w:rsidSect="001F5425">
          <w:headerReference w:type="default" r:id="rId9"/>
          <w:headerReference w:type="first" r:id="rId10"/>
          <w:pgSz w:w="11906" w:h="16838" w:code="9"/>
          <w:pgMar w:top="1418" w:right="1134" w:bottom="1134" w:left="1418" w:header="454" w:footer="567" w:gutter="0"/>
          <w:cols w:space="708"/>
          <w:titlePg/>
          <w:docGrid w:linePitch="360"/>
        </w:sectPr>
      </w:pPr>
    </w:p>
    <w:p w14:paraId="2EDFB1F2" w14:textId="77777777" w:rsidR="008C3D8E" w:rsidRPr="003C548C" w:rsidRDefault="008C3D8E" w:rsidP="001F5425">
      <w:pPr>
        <w:pStyle w:val="Obsah1"/>
        <w:tabs>
          <w:tab w:val="clear" w:pos="9344"/>
          <w:tab w:val="right" w:leader="dot" w:pos="9356"/>
        </w:tabs>
        <w:rPr>
          <w:rFonts w:ascii="Calibri" w:hAnsi="Calibri"/>
        </w:rPr>
        <w:sectPr w:rsidR="008C3D8E" w:rsidRPr="003C548C" w:rsidSect="006C0764">
          <w:pgSz w:w="11906" w:h="16838" w:code="9"/>
          <w:pgMar w:top="1418" w:right="1134" w:bottom="1134" w:left="1418" w:header="454" w:footer="567" w:gutter="0"/>
          <w:pgNumType w:start="1"/>
          <w:cols w:space="708"/>
          <w:titlePg/>
          <w:docGrid w:linePitch="360"/>
        </w:sectPr>
      </w:pPr>
    </w:p>
    <w:p w14:paraId="56BA6CDA" w14:textId="77777777" w:rsidR="00424E9E" w:rsidRPr="003C548C" w:rsidRDefault="004E518F" w:rsidP="001F5425">
      <w:pPr>
        <w:pStyle w:val="Obsah1"/>
        <w:tabs>
          <w:tab w:val="clear" w:pos="9344"/>
          <w:tab w:val="right" w:leader="dot" w:pos="9356"/>
        </w:tabs>
        <w:rPr>
          <w:rFonts w:ascii="Calibri" w:hAnsi="Calibri"/>
        </w:rPr>
      </w:pPr>
      <w:r w:rsidRPr="00E91F45">
        <w:rPr>
          <w:rFonts w:ascii="Calibri" w:hAnsi="Calibri"/>
          <w:sz w:val="22"/>
          <w:szCs w:val="22"/>
        </w:rPr>
        <w:lastRenderedPageBreak/>
        <w:t>OBSAH</w:t>
      </w:r>
    </w:p>
    <w:p w14:paraId="48EEBC2A" w14:textId="77777777" w:rsidR="00424E9E" w:rsidRPr="00E91F45" w:rsidRDefault="00424E9E" w:rsidP="00C81CCA">
      <w:pPr>
        <w:tabs>
          <w:tab w:val="right" w:leader="dot" w:pos="9356"/>
        </w:tabs>
        <w:jc w:val="center"/>
        <w:rPr>
          <w:rFonts w:asciiTheme="majorHAnsi" w:hAnsiTheme="majorHAnsi" w:cstheme="majorHAnsi"/>
          <w:lang w:eastAsia="en-US"/>
        </w:rPr>
      </w:pPr>
    </w:p>
    <w:p w14:paraId="6614DA27" w14:textId="01233521" w:rsidR="00E545C8" w:rsidRPr="00E545C8" w:rsidRDefault="008E2367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r w:rsidRPr="00E545C8">
        <w:rPr>
          <w:rFonts w:asciiTheme="majorHAnsi" w:hAnsiTheme="majorHAnsi" w:cstheme="majorHAnsi"/>
          <w:caps/>
        </w:rPr>
        <w:fldChar w:fldCharType="begin"/>
      </w:r>
      <w:r w:rsidR="002E6C17" w:rsidRPr="00E545C8">
        <w:rPr>
          <w:rFonts w:asciiTheme="majorHAnsi" w:hAnsiTheme="majorHAnsi" w:cstheme="majorHAnsi"/>
          <w:caps/>
        </w:rPr>
        <w:instrText xml:space="preserve"> TOC \o "1-3" \h \z \u </w:instrText>
      </w:r>
      <w:r w:rsidRPr="00E545C8">
        <w:rPr>
          <w:rFonts w:asciiTheme="majorHAnsi" w:hAnsiTheme="majorHAnsi" w:cstheme="majorHAnsi"/>
          <w:caps/>
        </w:rPr>
        <w:fldChar w:fldCharType="separate"/>
      </w:r>
      <w:hyperlink w:anchor="_Toc171260483" w:history="1">
        <w:r w:rsidR="00E545C8" w:rsidRPr="00E545C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1.</w:t>
        </w:r>
        <w:r w:rsidR="00E545C8" w:rsidRPr="00E545C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E545C8" w:rsidRPr="00E545C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Úvod</w:t>
        </w:r>
        <w:r w:rsidR="00E545C8" w:rsidRPr="00E545C8">
          <w:rPr>
            <w:rFonts w:asciiTheme="majorHAnsi" w:hAnsiTheme="majorHAnsi" w:cstheme="majorHAnsi"/>
            <w:noProof/>
            <w:webHidden/>
          </w:rPr>
          <w:tab/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begin"/>
        </w:r>
        <w:r w:rsidR="00E545C8" w:rsidRPr="00E545C8">
          <w:rPr>
            <w:rFonts w:asciiTheme="majorHAnsi" w:hAnsiTheme="majorHAnsi" w:cstheme="majorHAnsi"/>
            <w:noProof/>
            <w:webHidden/>
          </w:rPr>
          <w:instrText xml:space="preserve"> PAGEREF _Toc171260483 \h </w:instrText>
        </w:r>
        <w:r w:rsidR="00E545C8" w:rsidRPr="00E545C8">
          <w:rPr>
            <w:rFonts w:asciiTheme="majorHAnsi" w:hAnsiTheme="majorHAnsi" w:cstheme="majorHAnsi"/>
            <w:noProof/>
            <w:webHidden/>
          </w:rPr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separate"/>
        </w:r>
        <w:r w:rsidR="00D51155">
          <w:rPr>
            <w:rFonts w:asciiTheme="majorHAnsi" w:hAnsiTheme="majorHAnsi" w:cstheme="majorHAnsi"/>
            <w:noProof/>
            <w:webHidden/>
          </w:rPr>
          <w:t>3</w:t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4901F2D8" w14:textId="0213CC6C" w:rsidR="00E545C8" w:rsidRPr="00E545C8" w:rsidRDefault="00000000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71260484" w:history="1">
        <w:r w:rsidR="00E545C8" w:rsidRPr="00E545C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2.</w:t>
        </w:r>
        <w:r w:rsidR="00E545C8" w:rsidRPr="00E545C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E545C8" w:rsidRPr="00E545C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Zemné práce</w:t>
        </w:r>
        <w:r w:rsidR="00E545C8" w:rsidRPr="00E545C8">
          <w:rPr>
            <w:rFonts w:asciiTheme="majorHAnsi" w:hAnsiTheme="majorHAnsi" w:cstheme="majorHAnsi"/>
            <w:noProof/>
            <w:webHidden/>
          </w:rPr>
          <w:tab/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begin"/>
        </w:r>
        <w:r w:rsidR="00E545C8" w:rsidRPr="00E545C8">
          <w:rPr>
            <w:rFonts w:asciiTheme="majorHAnsi" w:hAnsiTheme="majorHAnsi" w:cstheme="majorHAnsi"/>
            <w:noProof/>
            <w:webHidden/>
          </w:rPr>
          <w:instrText xml:space="preserve"> PAGEREF _Toc171260484 \h </w:instrText>
        </w:r>
        <w:r w:rsidR="00E545C8" w:rsidRPr="00E545C8">
          <w:rPr>
            <w:rFonts w:asciiTheme="majorHAnsi" w:hAnsiTheme="majorHAnsi" w:cstheme="majorHAnsi"/>
            <w:noProof/>
            <w:webHidden/>
          </w:rPr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separate"/>
        </w:r>
        <w:r w:rsidR="00D51155">
          <w:rPr>
            <w:rFonts w:asciiTheme="majorHAnsi" w:hAnsiTheme="majorHAnsi" w:cstheme="majorHAnsi"/>
            <w:noProof/>
            <w:webHidden/>
          </w:rPr>
          <w:t>3</w:t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6ACE18CA" w14:textId="2F3FD5FA" w:rsidR="00E545C8" w:rsidRPr="00E545C8" w:rsidRDefault="00000000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71260485" w:history="1">
        <w:r w:rsidR="00E545C8" w:rsidRPr="00E545C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3.</w:t>
        </w:r>
        <w:r w:rsidR="00E545C8" w:rsidRPr="00E545C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E545C8" w:rsidRPr="00E545C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Vodovod</w:t>
        </w:r>
        <w:r w:rsidR="00E545C8" w:rsidRPr="00E545C8">
          <w:rPr>
            <w:rFonts w:asciiTheme="majorHAnsi" w:hAnsiTheme="majorHAnsi" w:cstheme="majorHAnsi"/>
            <w:noProof/>
            <w:webHidden/>
          </w:rPr>
          <w:tab/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begin"/>
        </w:r>
        <w:r w:rsidR="00E545C8" w:rsidRPr="00E545C8">
          <w:rPr>
            <w:rFonts w:asciiTheme="majorHAnsi" w:hAnsiTheme="majorHAnsi" w:cstheme="majorHAnsi"/>
            <w:noProof/>
            <w:webHidden/>
          </w:rPr>
          <w:instrText xml:space="preserve"> PAGEREF _Toc171260485 \h </w:instrText>
        </w:r>
        <w:r w:rsidR="00E545C8" w:rsidRPr="00E545C8">
          <w:rPr>
            <w:rFonts w:asciiTheme="majorHAnsi" w:hAnsiTheme="majorHAnsi" w:cstheme="majorHAnsi"/>
            <w:noProof/>
            <w:webHidden/>
          </w:rPr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separate"/>
        </w:r>
        <w:r w:rsidR="00D51155">
          <w:rPr>
            <w:rFonts w:asciiTheme="majorHAnsi" w:hAnsiTheme="majorHAnsi" w:cstheme="majorHAnsi"/>
            <w:noProof/>
            <w:webHidden/>
          </w:rPr>
          <w:t>3</w:t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7F99F2CB" w14:textId="16CF478A" w:rsidR="00E545C8" w:rsidRPr="00E545C8" w:rsidRDefault="00000000">
      <w:pPr>
        <w:pStyle w:val="Obsah3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71260486" w:history="1">
        <w:r w:rsidR="00E545C8" w:rsidRPr="00E545C8">
          <w:rPr>
            <w:rStyle w:val="Hypertextovprepojenie"/>
            <w:rFonts w:asciiTheme="majorHAnsi" w:eastAsia="Arial Unicode MS" w:hAnsiTheme="majorHAnsi" w:cstheme="majorHAnsi"/>
            <w:bCs/>
            <w:caps/>
            <w:noProof/>
          </w:rPr>
          <w:t>3.1</w:t>
        </w:r>
        <w:r w:rsidR="00E545C8" w:rsidRPr="00E545C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E545C8" w:rsidRPr="00E545C8">
          <w:rPr>
            <w:rStyle w:val="Hypertextovprepojenie"/>
            <w:rFonts w:asciiTheme="majorHAnsi" w:eastAsia="Arial Unicode MS" w:hAnsiTheme="majorHAnsi" w:cstheme="majorHAnsi"/>
            <w:bCs/>
            <w:caps/>
            <w:noProof/>
          </w:rPr>
          <w:t>Vodovodná prípojka</w:t>
        </w:r>
        <w:r w:rsidR="00E545C8" w:rsidRPr="00E545C8">
          <w:rPr>
            <w:rFonts w:asciiTheme="majorHAnsi" w:hAnsiTheme="majorHAnsi" w:cstheme="majorHAnsi"/>
            <w:noProof/>
            <w:webHidden/>
          </w:rPr>
          <w:tab/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begin"/>
        </w:r>
        <w:r w:rsidR="00E545C8" w:rsidRPr="00E545C8">
          <w:rPr>
            <w:rFonts w:asciiTheme="majorHAnsi" w:hAnsiTheme="majorHAnsi" w:cstheme="majorHAnsi"/>
            <w:noProof/>
            <w:webHidden/>
          </w:rPr>
          <w:instrText xml:space="preserve"> PAGEREF _Toc171260486 \h </w:instrText>
        </w:r>
        <w:r w:rsidR="00E545C8" w:rsidRPr="00E545C8">
          <w:rPr>
            <w:rFonts w:asciiTheme="majorHAnsi" w:hAnsiTheme="majorHAnsi" w:cstheme="majorHAnsi"/>
            <w:noProof/>
            <w:webHidden/>
          </w:rPr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separate"/>
        </w:r>
        <w:r w:rsidR="00D51155">
          <w:rPr>
            <w:rFonts w:asciiTheme="majorHAnsi" w:hAnsiTheme="majorHAnsi" w:cstheme="majorHAnsi"/>
            <w:noProof/>
            <w:webHidden/>
          </w:rPr>
          <w:t>3</w:t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500447DC" w14:textId="52CBBA3E" w:rsidR="00E545C8" w:rsidRPr="00E545C8" w:rsidRDefault="00000000">
      <w:pPr>
        <w:pStyle w:val="Obsah3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71260487" w:history="1">
        <w:r w:rsidR="00E545C8" w:rsidRPr="00E545C8">
          <w:rPr>
            <w:rStyle w:val="Hypertextovprepojenie"/>
            <w:rFonts w:asciiTheme="majorHAnsi" w:eastAsia="Arial Unicode MS" w:hAnsiTheme="majorHAnsi" w:cstheme="majorHAnsi"/>
            <w:bCs/>
            <w:caps/>
            <w:noProof/>
          </w:rPr>
          <w:t>3.2</w:t>
        </w:r>
        <w:r w:rsidR="00E545C8" w:rsidRPr="00E545C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E545C8" w:rsidRPr="00E545C8">
          <w:rPr>
            <w:rStyle w:val="Hypertextovprepojenie"/>
            <w:rFonts w:asciiTheme="majorHAnsi" w:eastAsia="Arial Unicode MS" w:hAnsiTheme="majorHAnsi" w:cstheme="majorHAnsi"/>
            <w:bCs/>
            <w:caps/>
            <w:noProof/>
          </w:rPr>
          <w:t>VÝPOČET POTREBY VODY</w:t>
        </w:r>
        <w:r w:rsidR="00E545C8" w:rsidRPr="00E545C8">
          <w:rPr>
            <w:rFonts w:asciiTheme="majorHAnsi" w:hAnsiTheme="majorHAnsi" w:cstheme="majorHAnsi"/>
            <w:noProof/>
            <w:webHidden/>
          </w:rPr>
          <w:tab/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begin"/>
        </w:r>
        <w:r w:rsidR="00E545C8" w:rsidRPr="00E545C8">
          <w:rPr>
            <w:rFonts w:asciiTheme="majorHAnsi" w:hAnsiTheme="majorHAnsi" w:cstheme="majorHAnsi"/>
            <w:noProof/>
            <w:webHidden/>
          </w:rPr>
          <w:instrText xml:space="preserve"> PAGEREF _Toc171260487 \h </w:instrText>
        </w:r>
        <w:r w:rsidR="00E545C8" w:rsidRPr="00E545C8">
          <w:rPr>
            <w:rFonts w:asciiTheme="majorHAnsi" w:hAnsiTheme="majorHAnsi" w:cstheme="majorHAnsi"/>
            <w:noProof/>
            <w:webHidden/>
          </w:rPr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separate"/>
        </w:r>
        <w:r w:rsidR="00D51155">
          <w:rPr>
            <w:rFonts w:asciiTheme="majorHAnsi" w:hAnsiTheme="majorHAnsi" w:cstheme="majorHAnsi"/>
            <w:noProof/>
            <w:webHidden/>
          </w:rPr>
          <w:t>4</w:t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4F45B556" w14:textId="6B0727FD" w:rsidR="00E545C8" w:rsidRPr="00E545C8" w:rsidRDefault="00000000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71260488" w:history="1">
        <w:r w:rsidR="00E545C8" w:rsidRPr="00E545C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4.</w:t>
        </w:r>
        <w:r w:rsidR="00E545C8" w:rsidRPr="00E545C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E545C8" w:rsidRPr="00E545C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Skúšky</w:t>
        </w:r>
        <w:r w:rsidR="00E545C8" w:rsidRPr="00E545C8">
          <w:rPr>
            <w:rFonts w:asciiTheme="majorHAnsi" w:hAnsiTheme="majorHAnsi" w:cstheme="majorHAnsi"/>
            <w:noProof/>
            <w:webHidden/>
          </w:rPr>
          <w:tab/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begin"/>
        </w:r>
        <w:r w:rsidR="00E545C8" w:rsidRPr="00E545C8">
          <w:rPr>
            <w:rFonts w:asciiTheme="majorHAnsi" w:hAnsiTheme="majorHAnsi" w:cstheme="majorHAnsi"/>
            <w:noProof/>
            <w:webHidden/>
          </w:rPr>
          <w:instrText xml:space="preserve"> PAGEREF _Toc171260488 \h </w:instrText>
        </w:r>
        <w:r w:rsidR="00E545C8" w:rsidRPr="00E545C8">
          <w:rPr>
            <w:rFonts w:asciiTheme="majorHAnsi" w:hAnsiTheme="majorHAnsi" w:cstheme="majorHAnsi"/>
            <w:noProof/>
            <w:webHidden/>
          </w:rPr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separate"/>
        </w:r>
        <w:r w:rsidR="00D51155">
          <w:rPr>
            <w:rFonts w:asciiTheme="majorHAnsi" w:hAnsiTheme="majorHAnsi" w:cstheme="majorHAnsi"/>
            <w:noProof/>
            <w:webHidden/>
          </w:rPr>
          <w:t>5</w:t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404A8C18" w14:textId="7527C61B" w:rsidR="00E545C8" w:rsidRPr="00E545C8" w:rsidRDefault="00000000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71260489" w:history="1">
        <w:r w:rsidR="00E545C8" w:rsidRPr="00E545C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5.</w:t>
        </w:r>
        <w:r w:rsidR="00E545C8" w:rsidRPr="00E545C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E545C8" w:rsidRPr="00E545C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CERTIFIKÁTY</w:t>
        </w:r>
        <w:r w:rsidR="00E545C8" w:rsidRPr="00E545C8">
          <w:rPr>
            <w:rFonts w:asciiTheme="majorHAnsi" w:hAnsiTheme="majorHAnsi" w:cstheme="majorHAnsi"/>
            <w:noProof/>
            <w:webHidden/>
          </w:rPr>
          <w:tab/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begin"/>
        </w:r>
        <w:r w:rsidR="00E545C8" w:rsidRPr="00E545C8">
          <w:rPr>
            <w:rFonts w:asciiTheme="majorHAnsi" w:hAnsiTheme="majorHAnsi" w:cstheme="majorHAnsi"/>
            <w:noProof/>
            <w:webHidden/>
          </w:rPr>
          <w:instrText xml:space="preserve"> PAGEREF _Toc171260489 \h </w:instrText>
        </w:r>
        <w:r w:rsidR="00E545C8" w:rsidRPr="00E545C8">
          <w:rPr>
            <w:rFonts w:asciiTheme="majorHAnsi" w:hAnsiTheme="majorHAnsi" w:cstheme="majorHAnsi"/>
            <w:noProof/>
            <w:webHidden/>
          </w:rPr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separate"/>
        </w:r>
        <w:r w:rsidR="00D51155">
          <w:rPr>
            <w:rFonts w:asciiTheme="majorHAnsi" w:hAnsiTheme="majorHAnsi" w:cstheme="majorHAnsi"/>
            <w:noProof/>
            <w:webHidden/>
          </w:rPr>
          <w:t>5</w:t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06ED451F" w14:textId="0AB43F52" w:rsidR="00E545C8" w:rsidRPr="00E545C8" w:rsidRDefault="00000000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71260490" w:history="1">
        <w:r w:rsidR="00E545C8" w:rsidRPr="00E545C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6.</w:t>
        </w:r>
        <w:r w:rsidR="00E545C8" w:rsidRPr="00E545C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E545C8" w:rsidRPr="00E545C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STAROSTLIVOSŤ O BEZPEČNOSŤ PRÁCE</w:t>
        </w:r>
        <w:r w:rsidR="00E545C8" w:rsidRPr="00E545C8">
          <w:rPr>
            <w:rFonts w:asciiTheme="majorHAnsi" w:hAnsiTheme="majorHAnsi" w:cstheme="majorHAnsi"/>
            <w:noProof/>
            <w:webHidden/>
          </w:rPr>
          <w:tab/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begin"/>
        </w:r>
        <w:r w:rsidR="00E545C8" w:rsidRPr="00E545C8">
          <w:rPr>
            <w:rFonts w:asciiTheme="majorHAnsi" w:hAnsiTheme="majorHAnsi" w:cstheme="majorHAnsi"/>
            <w:noProof/>
            <w:webHidden/>
          </w:rPr>
          <w:instrText xml:space="preserve"> PAGEREF _Toc171260490 \h </w:instrText>
        </w:r>
        <w:r w:rsidR="00E545C8" w:rsidRPr="00E545C8">
          <w:rPr>
            <w:rFonts w:asciiTheme="majorHAnsi" w:hAnsiTheme="majorHAnsi" w:cstheme="majorHAnsi"/>
            <w:noProof/>
            <w:webHidden/>
          </w:rPr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separate"/>
        </w:r>
        <w:r w:rsidR="00D51155">
          <w:rPr>
            <w:rFonts w:asciiTheme="majorHAnsi" w:hAnsiTheme="majorHAnsi" w:cstheme="majorHAnsi"/>
            <w:noProof/>
            <w:webHidden/>
          </w:rPr>
          <w:t>6</w:t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578165EA" w14:textId="25ACEC43" w:rsidR="00E545C8" w:rsidRPr="00E545C8" w:rsidRDefault="00000000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71260491" w:history="1">
        <w:r w:rsidR="00E545C8" w:rsidRPr="00E545C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7.</w:t>
        </w:r>
        <w:r w:rsidR="00E545C8" w:rsidRPr="00E545C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E545C8" w:rsidRPr="00E545C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VZNIK A LIKVIDÁCIA ODPADOV</w:t>
        </w:r>
        <w:r w:rsidR="00E545C8" w:rsidRPr="00E545C8">
          <w:rPr>
            <w:rFonts w:asciiTheme="majorHAnsi" w:hAnsiTheme="majorHAnsi" w:cstheme="majorHAnsi"/>
            <w:noProof/>
            <w:webHidden/>
          </w:rPr>
          <w:tab/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begin"/>
        </w:r>
        <w:r w:rsidR="00E545C8" w:rsidRPr="00E545C8">
          <w:rPr>
            <w:rFonts w:asciiTheme="majorHAnsi" w:hAnsiTheme="majorHAnsi" w:cstheme="majorHAnsi"/>
            <w:noProof/>
            <w:webHidden/>
          </w:rPr>
          <w:instrText xml:space="preserve"> PAGEREF _Toc171260491 \h </w:instrText>
        </w:r>
        <w:r w:rsidR="00E545C8" w:rsidRPr="00E545C8">
          <w:rPr>
            <w:rFonts w:asciiTheme="majorHAnsi" w:hAnsiTheme="majorHAnsi" w:cstheme="majorHAnsi"/>
            <w:noProof/>
            <w:webHidden/>
          </w:rPr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separate"/>
        </w:r>
        <w:r w:rsidR="00D51155">
          <w:rPr>
            <w:rFonts w:asciiTheme="majorHAnsi" w:hAnsiTheme="majorHAnsi" w:cstheme="majorHAnsi"/>
            <w:noProof/>
            <w:webHidden/>
          </w:rPr>
          <w:t>6</w:t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1A2FAFEE" w14:textId="290D4F9A" w:rsidR="00E545C8" w:rsidRPr="00E545C8" w:rsidRDefault="00000000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71260492" w:history="1">
        <w:r w:rsidR="00E545C8" w:rsidRPr="00E545C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8.</w:t>
        </w:r>
        <w:r w:rsidR="00E545C8" w:rsidRPr="00E545C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E545C8" w:rsidRPr="00E545C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Použitá literatúra</w:t>
        </w:r>
        <w:r w:rsidR="00E545C8" w:rsidRPr="00E545C8">
          <w:rPr>
            <w:rFonts w:asciiTheme="majorHAnsi" w:hAnsiTheme="majorHAnsi" w:cstheme="majorHAnsi"/>
            <w:noProof/>
            <w:webHidden/>
          </w:rPr>
          <w:tab/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begin"/>
        </w:r>
        <w:r w:rsidR="00E545C8" w:rsidRPr="00E545C8">
          <w:rPr>
            <w:rFonts w:asciiTheme="majorHAnsi" w:hAnsiTheme="majorHAnsi" w:cstheme="majorHAnsi"/>
            <w:noProof/>
            <w:webHidden/>
          </w:rPr>
          <w:instrText xml:space="preserve"> PAGEREF _Toc171260492 \h </w:instrText>
        </w:r>
        <w:r w:rsidR="00E545C8" w:rsidRPr="00E545C8">
          <w:rPr>
            <w:rFonts w:asciiTheme="majorHAnsi" w:hAnsiTheme="majorHAnsi" w:cstheme="majorHAnsi"/>
            <w:noProof/>
            <w:webHidden/>
          </w:rPr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separate"/>
        </w:r>
        <w:r w:rsidR="00D51155">
          <w:rPr>
            <w:rFonts w:asciiTheme="majorHAnsi" w:hAnsiTheme="majorHAnsi" w:cstheme="majorHAnsi"/>
            <w:noProof/>
            <w:webHidden/>
          </w:rPr>
          <w:t>7</w:t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327D02D8" w14:textId="4BD014D4" w:rsidR="00E545C8" w:rsidRPr="00E545C8" w:rsidRDefault="00000000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71260493" w:history="1">
        <w:r w:rsidR="00E545C8" w:rsidRPr="00E545C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9.</w:t>
        </w:r>
        <w:r w:rsidR="00E545C8" w:rsidRPr="00E545C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E545C8" w:rsidRPr="00E545C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Požiadavky na ostatné profesie</w:t>
        </w:r>
        <w:r w:rsidR="00E545C8" w:rsidRPr="00E545C8">
          <w:rPr>
            <w:rFonts w:asciiTheme="majorHAnsi" w:hAnsiTheme="majorHAnsi" w:cstheme="majorHAnsi"/>
            <w:noProof/>
            <w:webHidden/>
          </w:rPr>
          <w:tab/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begin"/>
        </w:r>
        <w:r w:rsidR="00E545C8" w:rsidRPr="00E545C8">
          <w:rPr>
            <w:rFonts w:asciiTheme="majorHAnsi" w:hAnsiTheme="majorHAnsi" w:cstheme="majorHAnsi"/>
            <w:noProof/>
            <w:webHidden/>
          </w:rPr>
          <w:instrText xml:space="preserve"> PAGEREF _Toc171260493 \h </w:instrText>
        </w:r>
        <w:r w:rsidR="00E545C8" w:rsidRPr="00E545C8">
          <w:rPr>
            <w:rFonts w:asciiTheme="majorHAnsi" w:hAnsiTheme="majorHAnsi" w:cstheme="majorHAnsi"/>
            <w:noProof/>
            <w:webHidden/>
          </w:rPr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separate"/>
        </w:r>
        <w:r w:rsidR="00D51155">
          <w:rPr>
            <w:rFonts w:asciiTheme="majorHAnsi" w:hAnsiTheme="majorHAnsi" w:cstheme="majorHAnsi"/>
            <w:noProof/>
            <w:webHidden/>
          </w:rPr>
          <w:t>8</w:t>
        </w:r>
        <w:r w:rsidR="00E545C8" w:rsidRPr="00E545C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03E80644" w14:textId="00E2F9F4" w:rsidR="00771345" w:rsidRPr="00E545C8" w:rsidRDefault="008E2367" w:rsidP="001F5425">
      <w:pPr>
        <w:pStyle w:val="Obsah2"/>
        <w:tabs>
          <w:tab w:val="clear" w:pos="9344"/>
          <w:tab w:val="right" w:leader="dot" w:pos="9356"/>
        </w:tabs>
        <w:ind w:left="0"/>
        <w:rPr>
          <w:rFonts w:asciiTheme="majorHAnsi" w:hAnsiTheme="majorHAnsi" w:cstheme="majorHAnsi"/>
        </w:rPr>
      </w:pPr>
      <w:r w:rsidRPr="00E545C8">
        <w:rPr>
          <w:rFonts w:asciiTheme="majorHAnsi" w:hAnsiTheme="majorHAnsi" w:cstheme="majorHAnsi"/>
          <w:caps/>
        </w:rPr>
        <w:fldChar w:fldCharType="end"/>
      </w:r>
    </w:p>
    <w:p w14:paraId="77450AAF" w14:textId="77777777" w:rsidR="0030782C" w:rsidRPr="00E545C8" w:rsidRDefault="0030782C" w:rsidP="0030782C">
      <w:pPr>
        <w:rPr>
          <w:rFonts w:asciiTheme="majorHAnsi" w:hAnsiTheme="majorHAnsi" w:cstheme="majorHAnsi"/>
          <w:lang w:eastAsia="en-US"/>
        </w:rPr>
      </w:pPr>
    </w:p>
    <w:p w14:paraId="2EB7CD51" w14:textId="77777777" w:rsidR="0030782C" w:rsidRPr="00365C85" w:rsidRDefault="0030782C" w:rsidP="0030782C">
      <w:pPr>
        <w:rPr>
          <w:rFonts w:asciiTheme="majorHAnsi" w:hAnsiTheme="majorHAnsi" w:cstheme="majorHAnsi"/>
          <w:lang w:eastAsia="en-US"/>
        </w:rPr>
      </w:pPr>
    </w:p>
    <w:p w14:paraId="5C4C6C13" w14:textId="77777777" w:rsidR="0030782C" w:rsidRPr="003C548C" w:rsidRDefault="0030782C" w:rsidP="0030782C">
      <w:pPr>
        <w:rPr>
          <w:rFonts w:ascii="Calibri" w:hAnsi="Calibri"/>
          <w:lang w:eastAsia="en-US"/>
        </w:rPr>
      </w:pPr>
    </w:p>
    <w:p w14:paraId="7ADAF1F6" w14:textId="77777777" w:rsidR="0030782C" w:rsidRPr="003C548C" w:rsidRDefault="0030782C" w:rsidP="0030782C">
      <w:pPr>
        <w:rPr>
          <w:rFonts w:ascii="Calibri" w:hAnsi="Calibri"/>
          <w:lang w:eastAsia="en-US"/>
        </w:rPr>
      </w:pPr>
    </w:p>
    <w:p w14:paraId="3C815B23" w14:textId="77777777" w:rsidR="0030782C" w:rsidRPr="003C548C" w:rsidRDefault="0030782C" w:rsidP="0030782C">
      <w:pPr>
        <w:rPr>
          <w:rFonts w:ascii="Calibri" w:hAnsi="Calibri"/>
          <w:lang w:eastAsia="en-US"/>
        </w:rPr>
      </w:pPr>
    </w:p>
    <w:p w14:paraId="49920F6D" w14:textId="77777777" w:rsidR="002305F0" w:rsidRPr="003C548C" w:rsidRDefault="002305F0" w:rsidP="0030782C">
      <w:pPr>
        <w:rPr>
          <w:rFonts w:ascii="Calibri" w:hAnsi="Calibri"/>
          <w:lang w:eastAsia="en-US"/>
        </w:rPr>
      </w:pPr>
    </w:p>
    <w:p w14:paraId="0366ADE8" w14:textId="77777777" w:rsidR="00093689" w:rsidRPr="003C548C" w:rsidRDefault="00093689" w:rsidP="0030782C">
      <w:pPr>
        <w:rPr>
          <w:rFonts w:ascii="Calibri" w:hAnsi="Calibri"/>
          <w:lang w:eastAsia="en-US"/>
        </w:rPr>
      </w:pPr>
    </w:p>
    <w:p w14:paraId="152A4093" w14:textId="77777777" w:rsidR="00093689" w:rsidRPr="003C548C" w:rsidRDefault="00093689" w:rsidP="0030782C">
      <w:pPr>
        <w:rPr>
          <w:rFonts w:ascii="Calibri" w:hAnsi="Calibri"/>
          <w:lang w:eastAsia="en-US"/>
        </w:rPr>
      </w:pPr>
    </w:p>
    <w:p w14:paraId="10FC1016" w14:textId="77777777" w:rsidR="00093689" w:rsidRPr="003C548C" w:rsidRDefault="00093689" w:rsidP="0030782C">
      <w:pPr>
        <w:rPr>
          <w:rFonts w:ascii="Calibri" w:hAnsi="Calibri"/>
          <w:lang w:eastAsia="en-US"/>
        </w:rPr>
      </w:pPr>
    </w:p>
    <w:p w14:paraId="3101D6D0" w14:textId="77777777" w:rsidR="00093689" w:rsidRPr="003C548C" w:rsidRDefault="00093689" w:rsidP="0030782C">
      <w:pPr>
        <w:rPr>
          <w:rFonts w:ascii="Calibri" w:hAnsi="Calibri"/>
          <w:lang w:eastAsia="en-US"/>
        </w:rPr>
      </w:pPr>
    </w:p>
    <w:p w14:paraId="2E9AB398" w14:textId="77777777" w:rsidR="00093689" w:rsidRPr="003C548C" w:rsidRDefault="00093689" w:rsidP="0030782C">
      <w:pPr>
        <w:rPr>
          <w:rFonts w:ascii="Calibri" w:hAnsi="Calibri"/>
          <w:lang w:eastAsia="en-US"/>
        </w:rPr>
      </w:pPr>
    </w:p>
    <w:p w14:paraId="7FE89360" w14:textId="77777777" w:rsidR="00093689" w:rsidRPr="003C548C" w:rsidRDefault="00093689" w:rsidP="0030782C">
      <w:pPr>
        <w:rPr>
          <w:rFonts w:ascii="Calibri" w:hAnsi="Calibri"/>
          <w:lang w:eastAsia="en-US"/>
        </w:rPr>
      </w:pPr>
    </w:p>
    <w:p w14:paraId="186ABCD1" w14:textId="77777777" w:rsidR="002305F0" w:rsidRPr="003C548C" w:rsidRDefault="002305F0" w:rsidP="0030782C">
      <w:pPr>
        <w:rPr>
          <w:rFonts w:ascii="Calibri" w:hAnsi="Calibri"/>
          <w:lang w:eastAsia="en-US"/>
        </w:rPr>
      </w:pPr>
    </w:p>
    <w:p w14:paraId="51DA69FA" w14:textId="77777777" w:rsidR="007D5480" w:rsidRPr="003C548C" w:rsidRDefault="007D5480" w:rsidP="0030782C">
      <w:pPr>
        <w:rPr>
          <w:rFonts w:ascii="Calibri" w:hAnsi="Calibri"/>
          <w:lang w:eastAsia="en-US"/>
        </w:rPr>
      </w:pPr>
    </w:p>
    <w:p w14:paraId="432083AC" w14:textId="77777777" w:rsidR="007D5480" w:rsidRPr="003C548C" w:rsidRDefault="007D5480" w:rsidP="0030782C">
      <w:pPr>
        <w:rPr>
          <w:rFonts w:ascii="Calibri" w:hAnsi="Calibri"/>
          <w:lang w:eastAsia="en-US"/>
        </w:rPr>
      </w:pPr>
    </w:p>
    <w:p w14:paraId="51682DE2" w14:textId="77777777" w:rsidR="002305F0" w:rsidRPr="003C548C" w:rsidRDefault="002305F0" w:rsidP="0030782C">
      <w:pPr>
        <w:rPr>
          <w:rFonts w:ascii="Calibri" w:hAnsi="Calibri"/>
          <w:lang w:eastAsia="en-US"/>
        </w:rPr>
      </w:pPr>
    </w:p>
    <w:p w14:paraId="24B50D1F" w14:textId="77777777" w:rsidR="00F932A9" w:rsidRPr="003C548C" w:rsidRDefault="00F932A9" w:rsidP="0030782C">
      <w:pPr>
        <w:rPr>
          <w:rFonts w:ascii="Calibri" w:hAnsi="Calibri"/>
          <w:lang w:eastAsia="en-US"/>
        </w:rPr>
      </w:pPr>
    </w:p>
    <w:p w14:paraId="50C525D1" w14:textId="77777777" w:rsidR="0030782C" w:rsidRPr="003C548C" w:rsidRDefault="0030782C" w:rsidP="0030782C">
      <w:pPr>
        <w:rPr>
          <w:rFonts w:ascii="Calibri" w:hAnsi="Calibri"/>
          <w:lang w:eastAsia="en-US"/>
        </w:rPr>
      </w:pPr>
    </w:p>
    <w:p w14:paraId="3648AEAC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1D61DDF8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4E8D32A2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19DC4BE4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335837E8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5A657D19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027CFC4E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0FE7F61C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50D9455F" w14:textId="77777777" w:rsidR="00C81CCA" w:rsidRPr="003C548C" w:rsidRDefault="00C81CCA" w:rsidP="0030782C">
      <w:pPr>
        <w:rPr>
          <w:rFonts w:ascii="Calibri" w:hAnsi="Calibri"/>
          <w:lang w:eastAsia="en-US"/>
        </w:rPr>
      </w:pPr>
    </w:p>
    <w:p w14:paraId="3A473D01" w14:textId="77777777" w:rsidR="00FE5FAD" w:rsidRPr="003C548C" w:rsidRDefault="00B0754D" w:rsidP="002305F0">
      <w:pPr>
        <w:pStyle w:val="Nadpis2"/>
        <w:tabs>
          <w:tab w:val="clear" w:pos="586"/>
          <w:tab w:val="num" w:pos="-708"/>
        </w:tabs>
        <w:ind w:left="284" w:hanging="284"/>
        <w:rPr>
          <w:rFonts w:ascii="Calibri" w:eastAsia="Arial Unicode MS" w:hAnsi="Calibri"/>
          <w:caps/>
          <w:sz w:val="22"/>
        </w:rPr>
      </w:pPr>
      <w:bookmarkStart w:id="0" w:name="_Toc171260483"/>
      <w:r w:rsidRPr="003C548C">
        <w:rPr>
          <w:rFonts w:ascii="Calibri" w:eastAsia="Arial Unicode MS" w:hAnsi="Calibri"/>
          <w:caps/>
          <w:sz w:val="22"/>
        </w:rPr>
        <w:lastRenderedPageBreak/>
        <w:t>Úvod</w:t>
      </w:r>
      <w:bookmarkEnd w:id="0"/>
    </w:p>
    <w:p w14:paraId="2969E42D" w14:textId="795088D3" w:rsidR="00C23D9D" w:rsidRDefault="00C23D9D" w:rsidP="00C23D9D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 xml:space="preserve">Predmetom riešenia projektu je </w:t>
      </w:r>
      <w:r w:rsidR="00297D20">
        <w:rPr>
          <w:rFonts w:ascii="Calibri" w:hAnsi="Calibri"/>
          <w:sz w:val="22"/>
          <w:szCs w:val="22"/>
        </w:rPr>
        <w:t>riešenie</w:t>
      </w:r>
      <w:r w:rsidR="008714A5">
        <w:rPr>
          <w:rFonts w:ascii="Calibri" w:hAnsi="Calibri"/>
          <w:sz w:val="22"/>
          <w:szCs w:val="22"/>
        </w:rPr>
        <w:t xml:space="preserve"> vodovodnej prípojky </w:t>
      </w:r>
      <w:r w:rsidR="00E545C8">
        <w:rPr>
          <w:rFonts w:ascii="Calibri" w:hAnsi="Calibri"/>
          <w:sz w:val="22"/>
          <w:szCs w:val="22"/>
        </w:rPr>
        <w:t>Revitalizáciu centra s ohľadom na zmenu klímy</w:t>
      </w:r>
      <w:r w:rsidR="00C6476F">
        <w:rPr>
          <w:rFonts w:ascii="Calibri" w:hAnsi="Calibri"/>
          <w:sz w:val="22"/>
          <w:szCs w:val="22"/>
        </w:rPr>
        <w:t xml:space="preserve"> v obci Kostolná pri Dunaji. </w:t>
      </w:r>
      <w:r w:rsidR="008714A5">
        <w:rPr>
          <w:rFonts w:ascii="Calibri" w:hAnsi="Calibri" w:cs="Calibri"/>
          <w:sz w:val="22"/>
          <w:szCs w:val="22"/>
        </w:rPr>
        <w:t xml:space="preserve">Vodovodná prípojka </w:t>
      </w:r>
      <w:r w:rsidR="00297D20">
        <w:rPr>
          <w:rFonts w:ascii="Calibri" w:hAnsi="Calibri" w:cs="Calibri"/>
          <w:sz w:val="22"/>
          <w:szCs w:val="22"/>
        </w:rPr>
        <w:t>zostane</w:t>
      </w:r>
      <w:r w:rsidR="008714A5">
        <w:rPr>
          <w:rFonts w:ascii="Calibri" w:hAnsi="Calibri" w:cs="Calibri"/>
          <w:sz w:val="22"/>
          <w:szCs w:val="22"/>
        </w:rPr>
        <w:t xml:space="preserve"> </w:t>
      </w:r>
      <w:r w:rsidR="00297D20">
        <w:rPr>
          <w:rFonts w:ascii="Calibri" w:hAnsi="Calibri" w:cs="Calibri"/>
          <w:sz w:val="22"/>
          <w:szCs w:val="22"/>
        </w:rPr>
        <w:t>existujúca. Vodomer v súčasnosti inštalovaný v suteréne objektu sa presunie do novo navrhovanej vodomernej šachty</w:t>
      </w:r>
      <w:r w:rsidR="00297D20" w:rsidRPr="00297D20">
        <w:rPr>
          <w:rFonts w:ascii="Calibri" w:hAnsi="Calibri" w:cs="Calibri"/>
          <w:sz w:val="22"/>
          <w:szCs w:val="22"/>
        </w:rPr>
        <w:t xml:space="preserve"> </w:t>
      </w:r>
      <w:r w:rsidR="00297D20">
        <w:rPr>
          <w:rFonts w:ascii="Calibri" w:hAnsi="Calibri" w:cs="Calibri"/>
          <w:sz w:val="22"/>
          <w:szCs w:val="22"/>
        </w:rPr>
        <w:t xml:space="preserve">pred objektom      SO 01, ktorá bude osadená na existujúcej vodovodnej prípojke. </w:t>
      </w:r>
    </w:p>
    <w:p w14:paraId="3B636EF1" w14:textId="77777777" w:rsidR="00F16EC5" w:rsidRPr="003C548C" w:rsidRDefault="00F16EC5" w:rsidP="001F5425">
      <w:pPr>
        <w:pStyle w:val="Zkladntext"/>
        <w:snapToGrid/>
        <w:spacing w:before="0" w:line="240" w:lineRule="auto"/>
        <w:ind w:firstLine="708"/>
        <w:rPr>
          <w:rFonts w:ascii="Calibri" w:hAnsi="Calibri"/>
          <w:sz w:val="10"/>
          <w:szCs w:val="24"/>
        </w:rPr>
      </w:pPr>
    </w:p>
    <w:p w14:paraId="70A3DAF4" w14:textId="77777777" w:rsidR="00924052" w:rsidRPr="003C548C" w:rsidRDefault="00924052" w:rsidP="001F5425">
      <w:pPr>
        <w:pStyle w:val="Zkladntext"/>
        <w:snapToGrid/>
        <w:spacing w:before="0" w:line="240" w:lineRule="auto"/>
        <w:ind w:firstLine="708"/>
        <w:rPr>
          <w:rFonts w:ascii="Calibri" w:hAnsi="Calibri"/>
          <w:sz w:val="22"/>
          <w:szCs w:val="24"/>
        </w:rPr>
      </w:pPr>
      <w:r w:rsidRPr="003C548C">
        <w:rPr>
          <w:rFonts w:ascii="Calibri" w:hAnsi="Calibri"/>
          <w:sz w:val="22"/>
          <w:szCs w:val="24"/>
        </w:rPr>
        <w:t>Pre vypracovanie projektovej dokumentácie boli použité:</w:t>
      </w:r>
    </w:p>
    <w:p w14:paraId="5913C6D0" w14:textId="22F63473" w:rsidR="00924052" w:rsidRDefault="00924052" w:rsidP="00924052">
      <w:pPr>
        <w:pStyle w:val="Zkladntext"/>
        <w:numPr>
          <w:ilvl w:val="0"/>
          <w:numId w:val="11"/>
        </w:numPr>
        <w:snapToGrid/>
        <w:spacing w:before="0" w:line="240" w:lineRule="auto"/>
        <w:rPr>
          <w:rFonts w:ascii="Calibri" w:hAnsi="Calibri"/>
          <w:sz w:val="22"/>
          <w:szCs w:val="24"/>
        </w:rPr>
      </w:pPr>
      <w:r w:rsidRPr="003C548C">
        <w:rPr>
          <w:rFonts w:ascii="Calibri" w:hAnsi="Calibri"/>
          <w:sz w:val="22"/>
          <w:szCs w:val="24"/>
        </w:rPr>
        <w:t>stavebné výkresy</w:t>
      </w:r>
    </w:p>
    <w:p w14:paraId="66BF0349" w14:textId="77777777" w:rsidR="00924052" w:rsidRPr="003C548C" w:rsidRDefault="00924052" w:rsidP="00924052">
      <w:pPr>
        <w:pStyle w:val="Zkladntext"/>
        <w:numPr>
          <w:ilvl w:val="0"/>
          <w:numId w:val="11"/>
        </w:numPr>
        <w:snapToGrid/>
        <w:spacing w:before="0" w:line="240" w:lineRule="auto"/>
        <w:rPr>
          <w:rFonts w:ascii="Calibri" w:hAnsi="Calibri"/>
          <w:sz w:val="22"/>
          <w:szCs w:val="24"/>
        </w:rPr>
      </w:pPr>
      <w:r w:rsidRPr="003C548C">
        <w:rPr>
          <w:rFonts w:ascii="Calibri" w:hAnsi="Calibri"/>
          <w:sz w:val="22"/>
          <w:szCs w:val="24"/>
        </w:rPr>
        <w:t>technické podklady výrobcov jednotlivých zariadení</w:t>
      </w:r>
    </w:p>
    <w:p w14:paraId="48EDECAC" w14:textId="77777777" w:rsidR="00924052" w:rsidRPr="003C548C" w:rsidRDefault="00924052" w:rsidP="00924052">
      <w:pPr>
        <w:pStyle w:val="Zkladntext"/>
        <w:numPr>
          <w:ilvl w:val="0"/>
          <w:numId w:val="11"/>
        </w:numPr>
        <w:snapToGrid/>
        <w:spacing w:before="0" w:line="240" w:lineRule="auto"/>
        <w:rPr>
          <w:rFonts w:ascii="Calibri" w:hAnsi="Calibri"/>
          <w:sz w:val="22"/>
          <w:szCs w:val="24"/>
        </w:rPr>
      </w:pPr>
      <w:r w:rsidRPr="003C548C">
        <w:rPr>
          <w:rFonts w:ascii="Calibri" w:hAnsi="Calibri"/>
          <w:sz w:val="22"/>
          <w:szCs w:val="24"/>
        </w:rPr>
        <w:t xml:space="preserve">platné normy predpisy </w:t>
      </w:r>
    </w:p>
    <w:p w14:paraId="6A9D6490" w14:textId="77777777" w:rsidR="00924052" w:rsidRPr="003C548C" w:rsidRDefault="00924052" w:rsidP="00924052">
      <w:pPr>
        <w:pStyle w:val="Zkladntext"/>
        <w:numPr>
          <w:ilvl w:val="0"/>
          <w:numId w:val="11"/>
        </w:numPr>
        <w:snapToGrid/>
        <w:spacing w:before="0" w:line="240" w:lineRule="auto"/>
        <w:rPr>
          <w:rFonts w:ascii="Calibri" w:hAnsi="Calibri"/>
          <w:sz w:val="22"/>
          <w:szCs w:val="24"/>
        </w:rPr>
      </w:pPr>
      <w:r w:rsidRPr="003C548C">
        <w:rPr>
          <w:rFonts w:ascii="Calibri" w:hAnsi="Calibri"/>
          <w:sz w:val="22"/>
          <w:szCs w:val="24"/>
        </w:rPr>
        <w:t>požiadavky ostatných profesií</w:t>
      </w:r>
    </w:p>
    <w:p w14:paraId="3327DF99" w14:textId="77777777" w:rsidR="00B342A0" w:rsidRPr="003C548C" w:rsidRDefault="00B342A0" w:rsidP="00B342A0">
      <w:pPr>
        <w:pStyle w:val="Zkladntext"/>
        <w:numPr>
          <w:ilvl w:val="0"/>
          <w:numId w:val="11"/>
        </w:numPr>
        <w:snapToGrid/>
        <w:spacing w:before="0" w:line="240" w:lineRule="auto"/>
        <w:rPr>
          <w:rFonts w:ascii="Calibri" w:hAnsi="Calibri"/>
          <w:sz w:val="22"/>
          <w:szCs w:val="24"/>
        </w:rPr>
      </w:pPr>
      <w:r w:rsidRPr="003C548C">
        <w:rPr>
          <w:rFonts w:ascii="Calibri" w:hAnsi="Calibri"/>
          <w:sz w:val="22"/>
          <w:szCs w:val="24"/>
        </w:rPr>
        <w:t>konzultácie s hlavným inžinierom projektu</w:t>
      </w:r>
    </w:p>
    <w:p w14:paraId="1BB9D104" w14:textId="77777777" w:rsidR="00F932A9" w:rsidRPr="004D5FF0" w:rsidRDefault="00F932A9" w:rsidP="00C81CCA">
      <w:pPr>
        <w:pStyle w:val="Zkladntext"/>
        <w:snapToGrid/>
        <w:spacing w:before="0" w:line="240" w:lineRule="auto"/>
        <w:rPr>
          <w:rFonts w:ascii="Calibri" w:hAnsi="Calibri"/>
          <w:sz w:val="16"/>
          <w:szCs w:val="24"/>
        </w:rPr>
      </w:pPr>
    </w:p>
    <w:p w14:paraId="42945787" w14:textId="77777777" w:rsidR="00314340" w:rsidRPr="003C548C" w:rsidRDefault="00CE1BEF" w:rsidP="00F932A9">
      <w:pPr>
        <w:pStyle w:val="Nadpis2"/>
        <w:tabs>
          <w:tab w:val="clear" w:pos="586"/>
          <w:tab w:val="num" w:pos="-708"/>
        </w:tabs>
        <w:ind w:left="284" w:hanging="284"/>
        <w:rPr>
          <w:rFonts w:ascii="Calibri" w:eastAsia="Arial Unicode MS" w:hAnsi="Calibri"/>
          <w:caps/>
          <w:sz w:val="22"/>
        </w:rPr>
      </w:pPr>
      <w:bookmarkStart w:id="1" w:name="_Toc171260484"/>
      <w:r w:rsidRPr="003C548C">
        <w:rPr>
          <w:rFonts w:ascii="Calibri" w:eastAsia="Arial Unicode MS" w:hAnsi="Calibri"/>
          <w:caps/>
          <w:sz w:val="22"/>
        </w:rPr>
        <w:t>Z</w:t>
      </w:r>
      <w:r w:rsidR="00B0754D" w:rsidRPr="003C548C">
        <w:rPr>
          <w:rFonts w:ascii="Calibri" w:eastAsia="Arial Unicode MS" w:hAnsi="Calibri"/>
          <w:caps/>
          <w:sz w:val="22"/>
        </w:rPr>
        <w:t>emné práce</w:t>
      </w:r>
      <w:bookmarkEnd w:id="1"/>
    </w:p>
    <w:p w14:paraId="4FEE9E0C" w14:textId="42422FFD" w:rsidR="00CE1BEF" w:rsidRPr="003C548C" w:rsidRDefault="00CE1BEF" w:rsidP="00CE1BEF">
      <w:pPr>
        <w:ind w:firstLine="708"/>
        <w:jc w:val="both"/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>Pred začatím výkopových prác vytýčiť všetky inžinierske siete ich správcami! Výkopové práce prevádzať strojovo a ručne.</w:t>
      </w:r>
    </w:p>
    <w:p w14:paraId="649774CE" w14:textId="77777777" w:rsidR="00754935" w:rsidRPr="00754935" w:rsidRDefault="00754935" w:rsidP="00754935">
      <w:pPr>
        <w:autoSpaceDE w:val="0"/>
        <w:autoSpaceDN w:val="0"/>
        <w:adjustRightInd w:val="0"/>
        <w:ind w:firstLine="708"/>
        <w:jc w:val="both"/>
        <w:rPr>
          <w:rFonts w:ascii="Calibri" w:hAnsi="Calibri"/>
          <w:sz w:val="22"/>
          <w:szCs w:val="22"/>
        </w:rPr>
      </w:pPr>
      <w:r w:rsidRPr="00754935">
        <w:rPr>
          <w:rFonts w:ascii="Calibri" w:hAnsi="Calibri"/>
          <w:sz w:val="22"/>
          <w:szCs w:val="22"/>
        </w:rPr>
        <w:t>Zemn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pr</w:t>
      </w:r>
      <w:r w:rsidRPr="00754935">
        <w:rPr>
          <w:rFonts w:ascii="Calibri" w:hAnsi="Calibri" w:hint="eastAsia"/>
          <w:sz w:val="22"/>
          <w:szCs w:val="22"/>
        </w:rPr>
        <w:t>á</w:t>
      </w:r>
      <w:r w:rsidRPr="00754935">
        <w:rPr>
          <w:rFonts w:ascii="Calibri" w:hAnsi="Calibri"/>
          <w:sz w:val="22"/>
          <w:szCs w:val="22"/>
        </w:rPr>
        <w:t>ce sa vykonaj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 xml:space="preserve"> v s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 xml:space="preserve">lade s STN 75 6101, STN EN 1610, STN 73 6005, STN 73 3050, STN 75 5402. </w:t>
      </w:r>
      <w:r w:rsidRPr="00754935">
        <w:rPr>
          <w:rFonts w:ascii="Calibri" w:hAnsi="Calibri" w:hint="eastAsia"/>
          <w:sz w:val="22"/>
          <w:szCs w:val="22"/>
        </w:rPr>
        <w:t>Ší</w:t>
      </w:r>
      <w:r w:rsidRPr="00754935">
        <w:rPr>
          <w:rFonts w:ascii="Calibri" w:hAnsi="Calibri"/>
          <w:sz w:val="22"/>
          <w:szCs w:val="22"/>
        </w:rPr>
        <w:t>rka ryhy bude 0,6 m. H</w:t>
      </w:r>
      <w:r w:rsidRPr="00754935">
        <w:rPr>
          <w:rFonts w:ascii="Calibri" w:hAnsi="Calibri" w:hint="eastAsia"/>
          <w:sz w:val="22"/>
          <w:szCs w:val="22"/>
        </w:rPr>
        <w:t>ĺ</w:t>
      </w:r>
      <w:r w:rsidRPr="00754935">
        <w:rPr>
          <w:rFonts w:ascii="Calibri" w:hAnsi="Calibri"/>
          <w:sz w:val="22"/>
          <w:szCs w:val="22"/>
        </w:rPr>
        <w:t>bka ryhy pre uloženie potrubia bude 1,4 m.</w:t>
      </w:r>
    </w:p>
    <w:p w14:paraId="2169001E" w14:textId="166BC159" w:rsidR="00754935" w:rsidRPr="003C548C" w:rsidRDefault="00754935" w:rsidP="00754935">
      <w:pPr>
        <w:autoSpaceDE w:val="0"/>
        <w:autoSpaceDN w:val="0"/>
        <w:adjustRightInd w:val="0"/>
        <w:ind w:firstLine="708"/>
        <w:jc w:val="both"/>
        <w:rPr>
          <w:rFonts w:ascii="Calibri" w:hAnsi="Calibri"/>
          <w:sz w:val="22"/>
          <w:szCs w:val="22"/>
        </w:rPr>
      </w:pPr>
      <w:r w:rsidRPr="00754935">
        <w:rPr>
          <w:rFonts w:ascii="Calibri" w:hAnsi="Calibri"/>
          <w:sz w:val="22"/>
          <w:szCs w:val="22"/>
        </w:rPr>
        <w:t>L</w:t>
      </w:r>
      <w:r w:rsidRPr="00754935">
        <w:rPr>
          <w:rFonts w:ascii="Calibri" w:hAnsi="Calibri" w:hint="eastAsia"/>
          <w:sz w:val="22"/>
          <w:szCs w:val="22"/>
        </w:rPr>
        <w:t>ôž</w:t>
      </w:r>
      <w:r w:rsidRPr="00754935">
        <w:rPr>
          <w:rFonts w:ascii="Calibri" w:hAnsi="Calibri"/>
          <w:sz w:val="22"/>
          <w:szCs w:val="22"/>
        </w:rPr>
        <w:t xml:space="preserve">ko a 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>prava dna ryhy mus</w:t>
      </w:r>
      <w:r w:rsidRPr="00754935">
        <w:rPr>
          <w:rFonts w:ascii="Calibri" w:hAnsi="Calibri" w:hint="eastAsia"/>
          <w:sz w:val="22"/>
          <w:szCs w:val="22"/>
        </w:rPr>
        <w:t>í</w:t>
      </w:r>
      <w:r w:rsidRPr="00754935">
        <w:rPr>
          <w:rFonts w:ascii="Calibri" w:hAnsi="Calibri"/>
          <w:sz w:val="22"/>
          <w:szCs w:val="22"/>
        </w:rPr>
        <w:t xml:space="preserve"> by</w:t>
      </w:r>
      <w:r w:rsidRPr="00754935">
        <w:rPr>
          <w:rFonts w:ascii="Calibri" w:hAnsi="Calibri" w:hint="eastAsia"/>
          <w:sz w:val="22"/>
          <w:szCs w:val="22"/>
        </w:rPr>
        <w:t>ť</w:t>
      </w:r>
      <w:r w:rsidRPr="00754935">
        <w:rPr>
          <w:rFonts w:ascii="Calibri" w:hAnsi="Calibri"/>
          <w:sz w:val="22"/>
          <w:szCs w:val="22"/>
        </w:rPr>
        <w:t xml:space="preserve"> zhutnen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>. Zhutnenie robi</w:t>
      </w:r>
      <w:r w:rsidRPr="00754935">
        <w:rPr>
          <w:rFonts w:ascii="Calibri" w:hAnsi="Calibri" w:hint="eastAsia"/>
          <w:sz w:val="22"/>
          <w:szCs w:val="22"/>
        </w:rPr>
        <w:t>ť</w:t>
      </w:r>
      <w:r w:rsidRPr="00754935">
        <w:rPr>
          <w:rFonts w:ascii="Calibri" w:hAnsi="Calibri"/>
          <w:sz w:val="22"/>
          <w:szCs w:val="22"/>
        </w:rPr>
        <w:t xml:space="preserve"> v s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 xml:space="preserve">lade s STN 75 6101 a STN 73 6632 </w:t>
      </w:r>
      <w:r w:rsidRPr="00754935">
        <w:rPr>
          <w:rFonts w:ascii="Calibri" w:hAnsi="Calibri" w:hint="eastAsia"/>
          <w:sz w:val="22"/>
          <w:szCs w:val="22"/>
        </w:rPr>
        <w:t>č</w:t>
      </w:r>
      <w:r w:rsidRPr="00754935">
        <w:rPr>
          <w:rFonts w:ascii="Calibri" w:hAnsi="Calibri"/>
          <w:sz w:val="22"/>
          <w:szCs w:val="22"/>
        </w:rPr>
        <w:t>l.</w:t>
      </w:r>
      <w:r w:rsidR="00E91F45">
        <w:rPr>
          <w:rFonts w:ascii="Calibri" w:hAnsi="Calibri"/>
          <w:sz w:val="22"/>
          <w:szCs w:val="22"/>
        </w:rPr>
        <w:t xml:space="preserve"> </w:t>
      </w:r>
      <w:r w:rsidRPr="00754935">
        <w:rPr>
          <w:rFonts w:ascii="Calibri" w:hAnsi="Calibri"/>
          <w:sz w:val="22"/>
          <w:szCs w:val="22"/>
        </w:rPr>
        <w:t>3. L</w:t>
      </w:r>
      <w:r w:rsidRPr="00754935">
        <w:rPr>
          <w:rFonts w:ascii="Calibri" w:hAnsi="Calibri" w:hint="eastAsia"/>
          <w:sz w:val="22"/>
          <w:szCs w:val="22"/>
        </w:rPr>
        <w:t>ôž</w:t>
      </w:r>
      <w:r w:rsidRPr="00754935">
        <w:rPr>
          <w:rFonts w:ascii="Calibri" w:hAnsi="Calibri"/>
          <w:sz w:val="22"/>
          <w:szCs w:val="22"/>
        </w:rPr>
        <w:t>ko pod potrub</w:t>
      </w:r>
      <w:r w:rsidRPr="00754935">
        <w:rPr>
          <w:rFonts w:ascii="Calibri" w:hAnsi="Calibri" w:hint="eastAsia"/>
          <w:sz w:val="22"/>
          <w:szCs w:val="22"/>
        </w:rPr>
        <w:t>í</w:t>
      </w:r>
      <w:r w:rsidRPr="00754935">
        <w:rPr>
          <w:rFonts w:ascii="Calibri" w:hAnsi="Calibri"/>
          <w:sz w:val="22"/>
          <w:szCs w:val="22"/>
        </w:rPr>
        <w:t>m bude 0,1 m z piesku. Pla</w:t>
      </w:r>
      <w:r w:rsidRPr="00754935">
        <w:rPr>
          <w:rFonts w:ascii="Calibri" w:hAnsi="Calibri" w:hint="eastAsia"/>
          <w:sz w:val="22"/>
          <w:szCs w:val="22"/>
        </w:rPr>
        <w:t>ň</w:t>
      </w:r>
      <w:r w:rsidRPr="00754935">
        <w:rPr>
          <w:rFonts w:ascii="Calibri" w:hAnsi="Calibri"/>
          <w:sz w:val="22"/>
          <w:szCs w:val="22"/>
        </w:rPr>
        <w:t xml:space="preserve"> ryhy pre potrubie, l</w:t>
      </w:r>
      <w:r w:rsidRPr="00754935">
        <w:rPr>
          <w:rFonts w:ascii="Calibri" w:hAnsi="Calibri" w:hint="eastAsia"/>
          <w:sz w:val="22"/>
          <w:szCs w:val="22"/>
        </w:rPr>
        <w:t>ôž</w:t>
      </w:r>
      <w:r w:rsidRPr="00754935">
        <w:rPr>
          <w:rFonts w:ascii="Calibri" w:hAnsi="Calibri"/>
          <w:sz w:val="22"/>
          <w:szCs w:val="22"/>
        </w:rPr>
        <w:t>ko a obsyp bude zhutnen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na mieru zhutnenia pod</w:t>
      </w:r>
      <w:r w:rsidRPr="00754935">
        <w:rPr>
          <w:rFonts w:ascii="Calibri" w:hAnsi="Calibri" w:hint="eastAsia"/>
          <w:sz w:val="22"/>
          <w:szCs w:val="22"/>
        </w:rPr>
        <w:t>ľ</w:t>
      </w:r>
      <w:r w:rsidRPr="00754935">
        <w:rPr>
          <w:rFonts w:ascii="Calibri" w:hAnsi="Calibri"/>
          <w:sz w:val="22"/>
          <w:szCs w:val="22"/>
        </w:rPr>
        <w:t>a STN na Id - 0,90. Obsyp potrubia vykona</w:t>
      </w:r>
      <w:r w:rsidRPr="00754935">
        <w:rPr>
          <w:rFonts w:ascii="Calibri" w:hAnsi="Calibri" w:hint="eastAsia"/>
          <w:sz w:val="22"/>
          <w:szCs w:val="22"/>
        </w:rPr>
        <w:t>ť</w:t>
      </w:r>
      <w:r w:rsidRPr="00754935">
        <w:rPr>
          <w:rFonts w:ascii="Calibri" w:hAnsi="Calibri"/>
          <w:sz w:val="22"/>
          <w:szCs w:val="22"/>
        </w:rPr>
        <w:t xml:space="preserve"> pieskom 0,30 m nad potrubie. Potom sa ryha zasype v</w:t>
      </w:r>
      <w:r w:rsidRPr="00754935">
        <w:rPr>
          <w:rFonts w:ascii="Calibri" w:hAnsi="Calibri" w:hint="eastAsia"/>
          <w:sz w:val="22"/>
          <w:szCs w:val="22"/>
        </w:rPr>
        <w:t>ý</w:t>
      </w:r>
      <w:r w:rsidRPr="00754935">
        <w:rPr>
          <w:rFonts w:ascii="Calibri" w:hAnsi="Calibri"/>
          <w:sz w:val="22"/>
          <w:szCs w:val="22"/>
        </w:rPr>
        <w:t>kopov</w:t>
      </w:r>
      <w:r w:rsidRPr="00754935">
        <w:rPr>
          <w:rFonts w:ascii="Calibri" w:hAnsi="Calibri" w:hint="eastAsia"/>
          <w:sz w:val="22"/>
          <w:szCs w:val="22"/>
        </w:rPr>
        <w:t>ý</w:t>
      </w:r>
      <w:r w:rsidRPr="00754935">
        <w:rPr>
          <w:rFonts w:ascii="Calibri" w:hAnsi="Calibri"/>
          <w:sz w:val="22"/>
          <w:szCs w:val="22"/>
        </w:rPr>
        <w:t>m materi</w:t>
      </w:r>
      <w:r w:rsidRPr="00754935">
        <w:rPr>
          <w:rFonts w:ascii="Calibri" w:hAnsi="Calibri" w:hint="eastAsia"/>
          <w:sz w:val="22"/>
          <w:szCs w:val="22"/>
        </w:rPr>
        <w:t>á</w:t>
      </w:r>
      <w:r w:rsidRPr="00754935">
        <w:rPr>
          <w:rFonts w:ascii="Calibri" w:hAnsi="Calibri"/>
          <w:sz w:val="22"/>
          <w:szCs w:val="22"/>
        </w:rPr>
        <w:t>lom. Z</w:t>
      </w:r>
      <w:r w:rsidRPr="00754935">
        <w:rPr>
          <w:rFonts w:ascii="Calibri" w:hAnsi="Calibri" w:hint="eastAsia"/>
          <w:sz w:val="22"/>
          <w:szCs w:val="22"/>
        </w:rPr>
        <w:t>á</w:t>
      </w:r>
      <w:r w:rsidRPr="00754935">
        <w:rPr>
          <w:rFonts w:ascii="Calibri" w:hAnsi="Calibri"/>
          <w:sz w:val="22"/>
          <w:szCs w:val="22"/>
        </w:rPr>
        <w:t>kladov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pomery bud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 xml:space="preserve"> spres</w:t>
      </w:r>
      <w:r w:rsidRPr="00754935">
        <w:rPr>
          <w:rFonts w:ascii="Calibri" w:hAnsi="Calibri" w:hint="eastAsia"/>
          <w:sz w:val="22"/>
          <w:szCs w:val="22"/>
        </w:rPr>
        <w:t>ň</w:t>
      </w:r>
      <w:r w:rsidRPr="00754935">
        <w:rPr>
          <w:rFonts w:ascii="Calibri" w:hAnsi="Calibri"/>
          <w:sz w:val="22"/>
          <w:szCs w:val="22"/>
        </w:rPr>
        <w:t>ovan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aj v procese realiz</w:t>
      </w:r>
      <w:r w:rsidRPr="00754935">
        <w:rPr>
          <w:rFonts w:ascii="Calibri" w:hAnsi="Calibri" w:hint="eastAsia"/>
          <w:sz w:val="22"/>
          <w:szCs w:val="22"/>
        </w:rPr>
        <w:t>á</w:t>
      </w:r>
      <w:r w:rsidRPr="00754935">
        <w:rPr>
          <w:rFonts w:ascii="Calibri" w:hAnsi="Calibri"/>
          <w:sz w:val="22"/>
          <w:szCs w:val="22"/>
        </w:rPr>
        <w:t>cie. Po</w:t>
      </w:r>
      <w:r w:rsidRPr="00754935">
        <w:rPr>
          <w:rFonts w:ascii="Calibri" w:hAnsi="Calibri" w:hint="eastAsia"/>
          <w:sz w:val="22"/>
          <w:szCs w:val="22"/>
        </w:rPr>
        <w:t>č</w:t>
      </w:r>
      <w:r w:rsidRPr="00754935">
        <w:rPr>
          <w:rFonts w:ascii="Calibri" w:hAnsi="Calibri"/>
          <w:sz w:val="22"/>
          <w:szCs w:val="22"/>
        </w:rPr>
        <w:t>as pr</w:t>
      </w:r>
      <w:r w:rsidRPr="00754935">
        <w:rPr>
          <w:rFonts w:ascii="Calibri" w:hAnsi="Calibri" w:hint="eastAsia"/>
          <w:sz w:val="22"/>
          <w:szCs w:val="22"/>
        </w:rPr>
        <w:t>á</w:t>
      </w:r>
      <w:r w:rsidRPr="00754935">
        <w:rPr>
          <w:rFonts w:ascii="Calibri" w:hAnsi="Calibri"/>
          <w:sz w:val="22"/>
          <w:szCs w:val="22"/>
        </w:rPr>
        <w:t>c je nutn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udr</w:t>
      </w:r>
      <w:r w:rsidRPr="00754935">
        <w:rPr>
          <w:rFonts w:ascii="Calibri" w:hAnsi="Calibri" w:hint="eastAsia"/>
          <w:sz w:val="22"/>
          <w:szCs w:val="22"/>
        </w:rPr>
        <w:t>ž</w:t>
      </w:r>
      <w:r w:rsidRPr="00754935">
        <w:rPr>
          <w:rFonts w:ascii="Calibri" w:hAnsi="Calibri"/>
          <w:sz w:val="22"/>
          <w:szCs w:val="22"/>
        </w:rPr>
        <w:t>iava</w:t>
      </w:r>
      <w:r w:rsidRPr="00754935">
        <w:rPr>
          <w:rFonts w:ascii="Calibri" w:hAnsi="Calibri" w:hint="eastAsia"/>
          <w:sz w:val="22"/>
          <w:szCs w:val="22"/>
        </w:rPr>
        <w:t>ť</w:t>
      </w:r>
      <w:r w:rsidRPr="00754935">
        <w:rPr>
          <w:rFonts w:ascii="Calibri" w:hAnsi="Calibri"/>
          <w:sz w:val="22"/>
          <w:szCs w:val="22"/>
        </w:rPr>
        <w:t xml:space="preserve"> stavebn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 xml:space="preserve"> jamu bez spodnej vody. Stabilizácia stien stavebnej z</w:t>
      </w:r>
      <w:r w:rsidRPr="00754935">
        <w:rPr>
          <w:rFonts w:ascii="Calibri" w:hAnsi="Calibri" w:hint="eastAsia"/>
          <w:sz w:val="22"/>
          <w:szCs w:val="22"/>
        </w:rPr>
        <w:t>á</w:t>
      </w:r>
      <w:r w:rsidRPr="00754935">
        <w:rPr>
          <w:rFonts w:ascii="Calibri" w:hAnsi="Calibri"/>
          <w:sz w:val="22"/>
          <w:szCs w:val="22"/>
        </w:rPr>
        <w:t>kladovej jamy predpoklad</w:t>
      </w:r>
      <w:r w:rsidRPr="00754935">
        <w:rPr>
          <w:rFonts w:ascii="Calibri" w:hAnsi="Calibri" w:hint="eastAsia"/>
          <w:sz w:val="22"/>
          <w:szCs w:val="22"/>
        </w:rPr>
        <w:t>á</w:t>
      </w:r>
      <w:r w:rsidRPr="00754935">
        <w:rPr>
          <w:rFonts w:ascii="Calibri" w:hAnsi="Calibri"/>
          <w:sz w:val="22"/>
          <w:szCs w:val="22"/>
        </w:rPr>
        <w:t xml:space="preserve">m </w:t>
      </w:r>
      <w:r w:rsidRPr="00754935">
        <w:rPr>
          <w:rFonts w:ascii="Calibri" w:hAnsi="Calibri" w:hint="eastAsia"/>
          <w:sz w:val="22"/>
          <w:szCs w:val="22"/>
        </w:rPr>
        <w:t>ž</w:t>
      </w:r>
      <w:r w:rsidRPr="00754935">
        <w:rPr>
          <w:rFonts w:ascii="Calibri" w:hAnsi="Calibri"/>
          <w:sz w:val="22"/>
          <w:szCs w:val="22"/>
        </w:rPr>
        <w:t xml:space="preserve">e bude </w:t>
      </w:r>
      <w:proofErr w:type="spellStart"/>
      <w:r w:rsidRPr="00754935">
        <w:rPr>
          <w:rFonts w:ascii="Calibri" w:hAnsi="Calibri"/>
          <w:sz w:val="22"/>
          <w:szCs w:val="22"/>
        </w:rPr>
        <w:t>pa</w:t>
      </w:r>
      <w:r w:rsidRPr="00754935">
        <w:rPr>
          <w:rFonts w:ascii="Calibri" w:hAnsi="Calibri" w:hint="eastAsia"/>
          <w:sz w:val="22"/>
          <w:szCs w:val="22"/>
        </w:rPr>
        <w:t>ž</w:t>
      </w:r>
      <w:r w:rsidRPr="00754935">
        <w:rPr>
          <w:rFonts w:ascii="Calibri" w:hAnsi="Calibri"/>
          <w:sz w:val="22"/>
          <w:szCs w:val="22"/>
        </w:rPr>
        <w:t>en</w:t>
      </w:r>
      <w:r w:rsidRPr="00754935">
        <w:rPr>
          <w:rFonts w:ascii="Calibri" w:hAnsi="Calibri" w:hint="eastAsia"/>
          <w:sz w:val="22"/>
          <w:szCs w:val="22"/>
        </w:rPr>
        <w:t>í</w:t>
      </w:r>
      <w:r w:rsidRPr="00754935">
        <w:rPr>
          <w:rFonts w:ascii="Calibri" w:hAnsi="Calibri"/>
          <w:sz w:val="22"/>
          <w:szCs w:val="22"/>
        </w:rPr>
        <w:t>m</w:t>
      </w:r>
      <w:proofErr w:type="spellEnd"/>
      <w:r w:rsidRPr="00754935">
        <w:rPr>
          <w:rFonts w:ascii="Calibri" w:hAnsi="Calibri"/>
          <w:sz w:val="22"/>
          <w:szCs w:val="22"/>
        </w:rPr>
        <w:t>.</w:t>
      </w:r>
    </w:p>
    <w:p w14:paraId="1032218E" w14:textId="645E8203" w:rsidR="00CE1BEF" w:rsidRDefault="00CE1BEF" w:rsidP="00CE1BEF">
      <w:pPr>
        <w:ind w:firstLine="708"/>
        <w:jc w:val="both"/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>Po usadnutí upraviť povrch terénu podľa požadovaného stavu. Prebytočnú zeminu použiť na terénne úpravy.</w:t>
      </w:r>
    </w:p>
    <w:p w14:paraId="4FAFA36A" w14:textId="77777777" w:rsidR="008714A5" w:rsidRPr="00D75B87" w:rsidRDefault="008714A5" w:rsidP="008714A5">
      <w:pPr>
        <w:ind w:firstLine="708"/>
        <w:jc w:val="both"/>
        <w:rPr>
          <w:rFonts w:ascii="Calibri" w:hAnsi="Calibri"/>
          <w:sz w:val="22"/>
          <w:szCs w:val="22"/>
        </w:rPr>
      </w:pPr>
    </w:p>
    <w:p w14:paraId="201D00E9" w14:textId="77777777" w:rsidR="008714A5" w:rsidRDefault="008714A5" w:rsidP="008714A5">
      <w:pPr>
        <w:pStyle w:val="Nadpis2"/>
        <w:tabs>
          <w:tab w:val="clear" w:pos="586"/>
          <w:tab w:val="num" w:pos="-708"/>
        </w:tabs>
        <w:ind w:left="284" w:hanging="284"/>
        <w:rPr>
          <w:rFonts w:ascii="Calibri" w:eastAsia="Arial Unicode MS" w:hAnsi="Calibri"/>
          <w:caps/>
          <w:sz w:val="22"/>
          <w:szCs w:val="22"/>
        </w:rPr>
      </w:pPr>
      <w:bookmarkStart w:id="2" w:name="_Toc147814308"/>
      <w:bookmarkStart w:id="3" w:name="_Toc171260485"/>
      <w:r w:rsidRPr="003C548C">
        <w:rPr>
          <w:rFonts w:ascii="Calibri" w:eastAsia="Arial Unicode MS" w:hAnsi="Calibri"/>
          <w:caps/>
          <w:sz w:val="22"/>
          <w:szCs w:val="22"/>
        </w:rPr>
        <w:t>Vodovod</w:t>
      </w:r>
      <w:bookmarkEnd w:id="2"/>
      <w:bookmarkEnd w:id="3"/>
    </w:p>
    <w:p w14:paraId="13B8B799" w14:textId="77777777" w:rsidR="008714A5" w:rsidRPr="003C548C" w:rsidRDefault="008714A5" w:rsidP="008714A5">
      <w:pPr>
        <w:pStyle w:val="Nadpis3"/>
        <w:rPr>
          <w:rFonts w:ascii="Calibri" w:eastAsia="Arial Unicode MS" w:hAnsi="Calibri"/>
          <w:bCs/>
          <w:caps/>
          <w:snapToGrid/>
          <w:sz w:val="22"/>
          <w:szCs w:val="22"/>
        </w:rPr>
      </w:pPr>
      <w:bookmarkStart w:id="4" w:name="_Toc147814309"/>
      <w:bookmarkStart w:id="5" w:name="_Toc171260486"/>
      <w:r w:rsidRPr="003C548C">
        <w:rPr>
          <w:rFonts w:ascii="Calibri" w:eastAsia="Arial Unicode MS" w:hAnsi="Calibri"/>
          <w:bCs/>
          <w:caps/>
          <w:snapToGrid/>
          <w:sz w:val="22"/>
          <w:szCs w:val="22"/>
        </w:rPr>
        <w:t>Vodovodná prípojka</w:t>
      </w:r>
      <w:bookmarkEnd w:id="4"/>
      <w:bookmarkEnd w:id="5"/>
    </w:p>
    <w:p w14:paraId="306830F7" w14:textId="3FDC845C" w:rsidR="008714A5" w:rsidRDefault="008714A5" w:rsidP="008714A5">
      <w:pPr>
        <w:ind w:firstLine="708"/>
        <w:jc w:val="both"/>
        <w:rPr>
          <w:rFonts w:ascii="Calibri" w:hAnsi="Calibri"/>
          <w:sz w:val="22"/>
          <w:szCs w:val="22"/>
        </w:rPr>
      </w:pPr>
      <w:r w:rsidRPr="00523B6F">
        <w:rPr>
          <w:rFonts w:ascii="Calibri" w:hAnsi="Calibri"/>
          <w:sz w:val="22"/>
          <w:szCs w:val="22"/>
        </w:rPr>
        <w:t xml:space="preserve">Vodovodná prípojka z verejného vodovodu je privedená </w:t>
      </w:r>
      <w:r>
        <w:rPr>
          <w:rFonts w:ascii="Calibri" w:hAnsi="Calibri"/>
          <w:sz w:val="22"/>
          <w:szCs w:val="22"/>
        </w:rPr>
        <w:t xml:space="preserve">do existujúceho objektu (SO 01) a ukončená vodomerom v jeho suteréne. Dimenzia </w:t>
      </w:r>
      <w:r w:rsidR="006456C8">
        <w:rPr>
          <w:rFonts w:ascii="Calibri" w:hAnsi="Calibri"/>
          <w:sz w:val="22"/>
          <w:szCs w:val="22"/>
        </w:rPr>
        <w:t xml:space="preserve">a trasa </w:t>
      </w:r>
      <w:r>
        <w:rPr>
          <w:rFonts w:ascii="Calibri" w:hAnsi="Calibri"/>
          <w:sz w:val="22"/>
          <w:szCs w:val="22"/>
        </w:rPr>
        <w:t>existujúcej vodovodnej prípojk</w:t>
      </w:r>
      <w:r w:rsidR="006456C8">
        <w:rPr>
          <w:rFonts w:ascii="Calibri" w:hAnsi="Calibri"/>
          <w:sz w:val="22"/>
          <w:szCs w:val="22"/>
        </w:rPr>
        <w:t>y</w:t>
      </w:r>
      <w:r>
        <w:rPr>
          <w:rFonts w:ascii="Calibri" w:hAnsi="Calibri"/>
          <w:sz w:val="22"/>
          <w:szCs w:val="22"/>
        </w:rPr>
        <w:t xml:space="preserve"> nebol</w:t>
      </w:r>
      <w:r w:rsidR="006456C8">
        <w:rPr>
          <w:rFonts w:ascii="Calibri" w:hAnsi="Calibri"/>
          <w:sz w:val="22"/>
          <w:szCs w:val="22"/>
        </w:rPr>
        <w:t>a</w:t>
      </w:r>
      <w:r>
        <w:rPr>
          <w:rFonts w:ascii="Calibri" w:hAnsi="Calibri"/>
          <w:sz w:val="22"/>
          <w:szCs w:val="22"/>
        </w:rPr>
        <w:t xml:space="preserve"> overená. </w:t>
      </w:r>
      <w:r w:rsidR="00297D20">
        <w:rPr>
          <w:rFonts w:ascii="Calibri" w:hAnsi="Calibri"/>
          <w:sz w:val="22"/>
          <w:szCs w:val="22"/>
        </w:rPr>
        <w:t xml:space="preserve">Požiadavkou je vodovodnú prípojku zachovať. </w:t>
      </w:r>
      <w:r>
        <w:rPr>
          <w:rFonts w:ascii="Calibri" w:hAnsi="Calibri"/>
          <w:sz w:val="22"/>
          <w:szCs w:val="22"/>
        </w:rPr>
        <w:t xml:space="preserve">V rámci rekonštrukcie </w:t>
      </w:r>
      <w:r w:rsidR="00297D20">
        <w:rPr>
          <w:rFonts w:ascii="Calibri" w:hAnsi="Calibri"/>
          <w:sz w:val="22"/>
          <w:szCs w:val="22"/>
        </w:rPr>
        <w:t>bude vodomer presunutý do novo navrhovanej vodomernej šachty osadenej pred objektom SO01 na existujúcej vodovodnej prípojke. V šachte</w:t>
      </w:r>
      <w:r w:rsidRPr="00523B6F">
        <w:rPr>
          <w:rFonts w:ascii="Calibri" w:hAnsi="Calibri"/>
          <w:sz w:val="22"/>
          <w:szCs w:val="22"/>
        </w:rPr>
        <w:t xml:space="preserve"> bude </w:t>
      </w:r>
      <w:r>
        <w:rPr>
          <w:rFonts w:ascii="Calibri" w:hAnsi="Calibri"/>
          <w:sz w:val="22"/>
          <w:szCs w:val="22"/>
        </w:rPr>
        <w:t>inštalovaná</w:t>
      </w:r>
      <w:r w:rsidRPr="00523B6F">
        <w:rPr>
          <w:rFonts w:ascii="Calibri" w:hAnsi="Calibri"/>
          <w:sz w:val="22"/>
          <w:szCs w:val="22"/>
        </w:rPr>
        <w:t xml:space="preserve"> komplet</w:t>
      </w:r>
      <w:r>
        <w:rPr>
          <w:rFonts w:ascii="Calibri" w:hAnsi="Calibri"/>
          <w:sz w:val="22"/>
          <w:szCs w:val="22"/>
        </w:rPr>
        <w:t>n</w:t>
      </w:r>
      <w:r w:rsidR="006456C8">
        <w:rPr>
          <w:rFonts w:ascii="Calibri" w:hAnsi="Calibri"/>
          <w:sz w:val="22"/>
          <w:szCs w:val="22"/>
        </w:rPr>
        <w:t>á</w:t>
      </w:r>
      <w:r>
        <w:rPr>
          <w:rFonts w:ascii="Calibri" w:hAnsi="Calibri"/>
          <w:sz w:val="22"/>
          <w:szCs w:val="22"/>
        </w:rPr>
        <w:t xml:space="preserve"> vodomern</w:t>
      </w:r>
      <w:r w:rsidR="006456C8">
        <w:rPr>
          <w:rFonts w:ascii="Calibri" w:hAnsi="Calibri"/>
          <w:sz w:val="22"/>
          <w:szCs w:val="22"/>
        </w:rPr>
        <w:t>á</w:t>
      </w:r>
      <w:r>
        <w:rPr>
          <w:rFonts w:ascii="Calibri" w:hAnsi="Calibri"/>
          <w:sz w:val="22"/>
          <w:szCs w:val="22"/>
        </w:rPr>
        <w:t xml:space="preserve"> </w:t>
      </w:r>
      <w:r w:rsidR="006456C8">
        <w:rPr>
          <w:rFonts w:ascii="Calibri" w:hAnsi="Calibri"/>
          <w:sz w:val="22"/>
          <w:szCs w:val="22"/>
        </w:rPr>
        <w:t>zostava s </w:t>
      </w:r>
      <w:proofErr w:type="spellStart"/>
      <w:r w:rsidR="006456C8">
        <w:rPr>
          <w:rFonts w:ascii="Calibri" w:hAnsi="Calibri"/>
          <w:sz w:val="22"/>
          <w:szCs w:val="22"/>
        </w:rPr>
        <w:t>rozbočením</w:t>
      </w:r>
      <w:proofErr w:type="spellEnd"/>
      <w:r w:rsidR="006456C8">
        <w:rPr>
          <w:rFonts w:ascii="Calibri" w:hAnsi="Calibri"/>
          <w:sz w:val="22"/>
          <w:szCs w:val="22"/>
        </w:rPr>
        <w:t xml:space="preserve"> samostatne pre objekt SO 01 a samostatne pre objekt SO 02</w:t>
      </w:r>
      <w:r w:rsidRPr="00523B6F">
        <w:rPr>
          <w:rFonts w:ascii="Calibri" w:hAnsi="Calibri"/>
          <w:sz w:val="22"/>
          <w:szCs w:val="22"/>
        </w:rPr>
        <w:t>.</w:t>
      </w:r>
      <w:r w:rsidR="003D0DEF">
        <w:rPr>
          <w:rFonts w:ascii="Calibri" w:hAnsi="Calibri"/>
          <w:sz w:val="22"/>
          <w:szCs w:val="22"/>
        </w:rPr>
        <w:t xml:space="preserve"> </w:t>
      </w:r>
    </w:p>
    <w:p w14:paraId="282B390A" w14:textId="28E7ED6B" w:rsidR="008714A5" w:rsidRDefault="008714A5" w:rsidP="008714A5">
      <w:pPr>
        <w:ind w:firstLine="708"/>
        <w:jc w:val="both"/>
        <w:rPr>
          <w:rFonts w:ascii="Calibri" w:hAnsi="Calibri"/>
          <w:sz w:val="22"/>
          <w:szCs w:val="22"/>
        </w:rPr>
      </w:pPr>
      <w:r w:rsidRPr="00523B6F">
        <w:rPr>
          <w:rFonts w:ascii="Calibri" w:hAnsi="Calibri"/>
          <w:sz w:val="22"/>
          <w:szCs w:val="22"/>
        </w:rPr>
        <w:t>Od vodomernej šachty bude vodovodn</w:t>
      </w:r>
      <w:r>
        <w:rPr>
          <w:rFonts w:ascii="Calibri" w:hAnsi="Calibri"/>
          <w:sz w:val="22"/>
          <w:szCs w:val="22"/>
        </w:rPr>
        <w:t>é</w:t>
      </w:r>
      <w:r w:rsidRPr="00523B6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potrubie</w:t>
      </w:r>
      <w:r w:rsidRPr="00523B6F">
        <w:rPr>
          <w:rFonts w:ascii="Calibri" w:hAnsi="Calibri"/>
          <w:sz w:val="22"/>
          <w:szCs w:val="22"/>
        </w:rPr>
        <w:t xml:space="preserve"> preveden</w:t>
      </w:r>
      <w:r>
        <w:rPr>
          <w:rFonts w:ascii="Calibri" w:hAnsi="Calibri"/>
          <w:sz w:val="22"/>
          <w:szCs w:val="22"/>
        </w:rPr>
        <w:t>é</w:t>
      </w:r>
      <w:r w:rsidRPr="00523B6F">
        <w:rPr>
          <w:rFonts w:ascii="Calibri" w:hAnsi="Calibri"/>
          <w:sz w:val="22"/>
          <w:szCs w:val="22"/>
        </w:rPr>
        <w:t xml:space="preserve"> rúrou z HDPE</w:t>
      </w:r>
      <w:r>
        <w:rPr>
          <w:rFonts w:ascii="Calibri" w:hAnsi="Calibri"/>
          <w:sz w:val="22"/>
          <w:szCs w:val="22"/>
        </w:rPr>
        <w:t xml:space="preserve">-PE-100, SDR 11, </w:t>
      </w:r>
      <w:r w:rsidR="003D0DEF">
        <w:rPr>
          <w:rFonts w:ascii="Calibri" w:hAnsi="Calibri"/>
          <w:sz w:val="22"/>
          <w:szCs w:val="22"/>
        </w:rPr>
        <w:t xml:space="preserve">     </w:t>
      </w:r>
      <w:r>
        <w:rPr>
          <w:rFonts w:ascii="Calibri" w:hAnsi="Calibri"/>
          <w:sz w:val="22"/>
          <w:szCs w:val="22"/>
        </w:rPr>
        <w:t>PN 16, d</w:t>
      </w:r>
      <w:r w:rsidRPr="00523B6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32</w:t>
      </w:r>
      <w:r w:rsidRPr="00523B6F">
        <w:rPr>
          <w:rFonts w:ascii="Calibri" w:hAnsi="Calibri"/>
          <w:sz w:val="22"/>
          <w:szCs w:val="22"/>
        </w:rPr>
        <w:t>x3,</w:t>
      </w:r>
      <w:r>
        <w:rPr>
          <w:rFonts w:ascii="Calibri" w:hAnsi="Calibri"/>
          <w:sz w:val="22"/>
          <w:szCs w:val="22"/>
        </w:rPr>
        <w:t>0</w:t>
      </w:r>
      <w:r w:rsidRPr="00523B6F">
        <w:rPr>
          <w:rFonts w:ascii="Calibri" w:hAnsi="Calibri"/>
          <w:sz w:val="22"/>
          <w:szCs w:val="22"/>
        </w:rPr>
        <w:t xml:space="preserve"> mm</w:t>
      </w:r>
      <w:r>
        <w:rPr>
          <w:rFonts w:ascii="Calibri" w:hAnsi="Calibri"/>
          <w:sz w:val="22"/>
          <w:szCs w:val="22"/>
        </w:rPr>
        <w:t xml:space="preserve"> a zaústené do technickej miestnosti</w:t>
      </w:r>
      <w:r w:rsidR="006456C8">
        <w:rPr>
          <w:rFonts w:ascii="Calibri" w:hAnsi="Calibri"/>
          <w:sz w:val="22"/>
          <w:szCs w:val="22"/>
        </w:rPr>
        <w:t xml:space="preserve"> na 1.NP pre objekt SO 01. Pre objekt SO 02 bude z vodomernej časti pokračovať potrubie </w:t>
      </w:r>
      <w:r w:rsidR="006456C8" w:rsidRPr="00523B6F">
        <w:rPr>
          <w:rFonts w:ascii="Calibri" w:hAnsi="Calibri"/>
          <w:sz w:val="22"/>
          <w:szCs w:val="22"/>
        </w:rPr>
        <w:t>HDPE</w:t>
      </w:r>
      <w:r w:rsidR="006456C8">
        <w:rPr>
          <w:rFonts w:ascii="Calibri" w:hAnsi="Calibri"/>
          <w:sz w:val="22"/>
          <w:szCs w:val="22"/>
        </w:rPr>
        <w:t>-PE-100, SDR 11, PN 16, d</w:t>
      </w:r>
      <w:r w:rsidR="006456C8" w:rsidRPr="00523B6F">
        <w:rPr>
          <w:rFonts w:ascii="Calibri" w:hAnsi="Calibri"/>
          <w:sz w:val="22"/>
          <w:szCs w:val="22"/>
        </w:rPr>
        <w:t xml:space="preserve"> </w:t>
      </w:r>
      <w:r w:rsidR="006456C8">
        <w:rPr>
          <w:rFonts w:ascii="Calibri" w:hAnsi="Calibri"/>
          <w:sz w:val="22"/>
          <w:szCs w:val="22"/>
        </w:rPr>
        <w:t>40</w:t>
      </w:r>
      <w:r w:rsidR="006456C8" w:rsidRPr="00523B6F">
        <w:rPr>
          <w:rFonts w:ascii="Calibri" w:hAnsi="Calibri"/>
          <w:sz w:val="22"/>
          <w:szCs w:val="22"/>
        </w:rPr>
        <w:t>x</w:t>
      </w:r>
      <w:r w:rsidR="006456C8">
        <w:rPr>
          <w:rFonts w:ascii="Calibri" w:hAnsi="Calibri"/>
          <w:sz w:val="22"/>
          <w:szCs w:val="22"/>
        </w:rPr>
        <w:t>3,7</w:t>
      </w:r>
      <w:r w:rsidR="006456C8" w:rsidRPr="00523B6F">
        <w:rPr>
          <w:rFonts w:ascii="Calibri" w:hAnsi="Calibri"/>
          <w:sz w:val="22"/>
          <w:szCs w:val="22"/>
        </w:rPr>
        <w:t xml:space="preserve"> mm</w:t>
      </w:r>
      <w:r w:rsidRPr="00523B6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Vodovodné potrubie</w:t>
      </w:r>
      <w:r w:rsidRPr="00523B6F">
        <w:rPr>
          <w:rFonts w:ascii="Calibri" w:hAnsi="Calibri"/>
          <w:sz w:val="22"/>
          <w:szCs w:val="22"/>
        </w:rPr>
        <w:t xml:space="preserve"> bude vyspádovan</w:t>
      </w:r>
      <w:r>
        <w:rPr>
          <w:rFonts w:ascii="Calibri" w:hAnsi="Calibri"/>
          <w:sz w:val="22"/>
          <w:szCs w:val="22"/>
        </w:rPr>
        <w:t>é</w:t>
      </w:r>
      <w:r w:rsidRPr="00523B6F">
        <w:rPr>
          <w:rFonts w:ascii="Calibri" w:hAnsi="Calibri"/>
          <w:sz w:val="22"/>
          <w:szCs w:val="22"/>
        </w:rPr>
        <w:t xml:space="preserve"> k uličnému vodovodnému potrubiu minimálnym spádom 3 ‰. </w:t>
      </w:r>
      <w:r w:rsidRPr="001D145F">
        <w:rPr>
          <w:rFonts w:ascii="Calibri" w:hAnsi="Calibri"/>
          <w:sz w:val="22"/>
          <w:szCs w:val="22"/>
        </w:rPr>
        <w:t xml:space="preserve">Krytie vodovodného potrubia je </w:t>
      </w:r>
      <w:r>
        <w:rPr>
          <w:rFonts w:ascii="Calibri" w:hAnsi="Calibri"/>
          <w:sz w:val="22"/>
          <w:szCs w:val="22"/>
        </w:rPr>
        <w:t xml:space="preserve">navrhnuté </w:t>
      </w:r>
      <w:r w:rsidRPr="001D145F">
        <w:rPr>
          <w:rFonts w:ascii="Calibri" w:hAnsi="Calibri"/>
          <w:sz w:val="22"/>
          <w:szCs w:val="22"/>
        </w:rPr>
        <w:t>min.</w:t>
      </w:r>
      <w:r w:rsidR="006456C8">
        <w:rPr>
          <w:rFonts w:ascii="Calibri" w:hAnsi="Calibri"/>
          <w:sz w:val="22"/>
          <w:szCs w:val="22"/>
        </w:rPr>
        <w:t xml:space="preserve"> </w:t>
      </w:r>
      <w:r w:rsidRPr="001D145F">
        <w:rPr>
          <w:rFonts w:ascii="Calibri" w:hAnsi="Calibri"/>
          <w:sz w:val="22"/>
          <w:szCs w:val="22"/>
        </w:rPr>
        <w:t>1,2 m.</w:t>
      </w:r>
    </w:p>
    <w:p w14:paraId="30FC5D39" w14:textId="77777777" w:rsidR="006456C8" w:rsidRDefault="006456C8" w:rsidP="006456C8">
      <w:pPr>
        <w:ind w:firstLine="708"/>
        <w:jc w:val="both"/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>Inžinierske siete sú v situácii zakreslené len orientačne, stavebník je povinný pred začatím výkopových prác zabezpečiť presné vytýčenie všetkých dotknutých inžinierskych sietí správcami sietí. Pri zemných prácach je nutné dodržiavať všetky príslušné normy a bezpečnostné predpisy. V miestach križovania s inými sieťami realizovať výkopové práce ručne, nutné dodržiavať STN 73 6005.</w:t>
      </w:r>
    </w:p>
    <w:p w14:paraId="01771AE8" w14:textId="4F05E237" w:rsidR="006456C8" w:rsidRDefault="006456C8" w:rsidP="006456C8">
      <w:pPr>
        <w:ind w:firstLine="709"/>
        <w:jc w:val="both"/>
        <w:rPr>
          <w:rFonts w:ascii="Calibri" w:hAnsi="Calibri" w:cs="Calibri"/>
          <w:sz w:val="22"/>
          <w:szCs w:val="22"/>
        </w:rPr>
      </w:pPr>
      <w:r w:rsidRPr="00A34C2E">
        <w:rPr>
          <w:rFonts w:ascii="Calibri" w:hAnsi="Calibri" w:cs="Calibri"/>
          <w:sz w:val="22"/>
          <w:szCs w:val="22"/>
        </w:rPr>
        <w:t xml:space="preserve">Pri výkopových prácach je potrebné postupovať s maximálnou opatrnosťou a v mieste križovania sa s inžinierskymi sieťami práce vykonávať ručne. Po odokrytí inžinierskych vedení vo výkope, je potrebné tieto stabilizovať a zabezpečiť. Celá časť trasy bude realizovaná </w:t>
      </w:r>
      <w:r>
        <w:rPr>
          <w:rFonts w:ascii="Calibri" w:hAnsi="Calibri" w:cs="Calibri"/>
          <w:sz w:val="22"/>
          <w:szCs w:val="22"/>
        </w:rPr>
        <w:t>v spevnených plochách, resp. v ceste</w:t>
      </w:r>
      <w:r w:rsidRPr="00A34C2E">
        <w:rPr>
          <w:rFonts w:ascii="Calibri" w:hAnsi="Calibri" w:cs="Calibri"/>
          <w:sz w:val="22"/>
          <w:szCs w:val="22"/>
        </w:rPr>
        <w:t xml:space="preserve">. </w:t>
      </w:r>
    </w:p>
    <w:p w14:paraId="022664E3" w14:textId="24733163" w:rsidR="006456C8" w:rsidRPr="00ED58F0" w:rsidRDefault="006456C8" w:rsidP="006456C8">
      <w:pPr>
        <w:ind w:firstLine="709"/>
        <w:jc w:val="both"/>
        <w:rPr>
          <w:rFonts w:ascii="Calibri" w:hAnsi="Calibri" w:cs="Calibri"/>
          <w:sz w:val="22"/>
          <w:szCs w:val="22"/>
        </w:rPr>
      </w:pPr>
      <w:r w:rsidRPr="00ED58F0">
        <w:rPr>
          <w:rFonts w:ascii="Calibri" w:hAnsi="Calibri" w:cs="Calibri"/>
          <w:sz w:val="22"/>
          <w:szCs w:val="22"/>
        </w:rPr>
        <w:lastRenderedPageBreak/>
        <w:t>Projektová dokumentácia podľa podkladov zameranie plynovodných potrubí v danej lokalite,</w:t>
      </w:r>
      <w:r>
        <w:rPr>
          <w:rFonts w:ascii="Calibri" w:hAnsi="Calibri" w:cs="Calibri"/>
          <w:sz w:val="22"/>
          <w:szCs w:val="22"/>
        </w:rPr>
        <w:t xml:space="preserve"> </w:t>
      </w:r>
      <w:r w:rsidRPr="00ED58F0">
        <w:rPr>
          <w:rFonts w:ascii="Calibri" w:hAnsi="Calibri" w:cs="Calibri"/>
          <w:sz w:val="22"/>
          <w:szCs w:val="22"/>
        </w:rPr>
        <w:t xml:space="preserve">zachytáva trasovanie </w:t>
      </w:r>
      <w:r w:rsidR="00E958C5">
        <w:rPr>
          <w:rFonts w:ascii="Calibri" w:hAnsi="Calibri" w:cs="Calibri"/>
          <w:sz w:val="22"/>
          <w:szCs w:val="22"/>
        </w:rPr>
        <w:t xml:space="preserve">STL </w:t>
      </w:r>
      <w:r w:rsidRPr="00ED58F0">
        <w:rPr>
          <w:rFonts w:ascii="Calibri" w:hAnsi="Calibri" w:cs="Calibri"/>
          <w:sz w:val="22"/>
          <w:szCs w:val="22"/>
        </w:rPr>
        <w:t>plynovodu a</w:t>
      </w:r>
      <w:r w:rsidR="00375DE1">
        <w:rPr>
          <w:rFonts w:ascii="Calibri" w:hAnsi="Calibri" w:cs="Calibri"/>
          <w:sz w:val="22"/>
          <w:szCs w:val="22"/>
        </w:rPr>
        <w:t> kanalizácie a</w:t>
      </w:r>
      <w:r w:rsidRPr="00ED58F0">
        <w:rPr>
          <w:rFonts w:ascii="Calibri" w:hAnsi="Calibri" w:cs="Calibri"/>
          <w:sz w:val="22"/>
          <w:szCs w:val="22"/>
        </w:rPr>
        <w:t xml:space="preserve"> rovnako vykresľuje vzdialenosti od jednotlivých stavebných objektov</w:t>
      </w:r>
      <w:r w:rsidR="00375DE1">
        <w:rPr>
          <w:rFonts w:ascii="Calibri" w:hAnsi="Calibri" w:cs="Calibri"/>
          <w:sz w:val="22"/>
          <w:szCs w:val="22"/>
        </w:rPr>
        <w:t xml:space="preserve">. Výškové zameranie existujúcich sietí nebolo realizované. Predpokladom je, že nepríde k žiadnej výraznej zmene pri </w:t>
      </w:r>
      <w:r w:rsidRPr="00ED58F0">
        <w:rPr>
          <w:rFonts w:ascii="Calibri" w:hAnsi="Calibri" w:cs="Calibri"/>
          <w:sz w:val="22"/>
          <w:szCs w:val="22"/>
        </w:rPr>
        <w:t xml:space="preserve">križovaní s navrhovanou </w:t>
      </w:r>
      <w:r w:rsidR="00375DE1">
        <w:rPr>
          <w:rFonts w:ascii="Calibri" w:hAnsi="Calibri" w:cs="Calibri"/>
          <w:sz w:val="22"/>
          <w:szCs w:val="22"/>
        </w:rPr>
        <w:t>rekonštrukciou vodovodu, nakoľko sa využije pôvodná trasa.</w:t>
      </w:r>
      <w:r w:rsidR="00864AEA">
        <w:rPr>
          <w:rFonts w:ascii="Calibri" w:hAnsi="Calibri" w:cs="Calibri"/>
          <w:sz w:val="22"/>
          <w:szCs w:val="22"/>
        </w:rPr>
        <w:t xml:space="preserve"> </w:t>
      </w:r>
      <w:r w:rsidR="00375DE1">
        <w:rPr>
          <w:rFonts w:ascii="Calibri" w:hAnsi="Calibri" w:cs="Calibri"/>
          <w:sz w:val="22"/>
          <w:szCs w:val="22"/>
        </w:rPr>
        <w:t>Rekonštruovaná trasa vodovodnej prípojky</w:t>
      </w:r>
      <w:r w:rsidRPr="00ED58F0">
        <w:rPr>
          <w:rFonts w:ascii="Calibri" w:hAnsi="Calibri" w:cs="Calibri"/>
          <w:sz w:val="22"/>
          <w:szCs w:val="22"/>
        </w:rPr>
        <w:t xml:space="preserve"> križuje </w:t>
      </w:r>
      <w:r>
        <w:rPr>
          <w:rFonts w:ascii="Calibri" w:hAnsi="Calibri" w:cs="Calibri"/>
          <w:sz w:val="22"/>
          <w:szCs w:val="22"/>
        </w:rPr>
        <w:t>p</w:t>
      </w:r>
      <w:r w:rsidRPr="00ED58F0">
        <w:rPr>
          <w:rFonts w:ascii="Calibri" w:hAnsi="Calibri" w:cs="Calibri"/>
          <w:sz w:val="22"/>
          <w:szCs w:val="22"/>
        </w:rPr>
        <w:t>lynovodn</w:t>
      </w:r>
      <w:r>
        <w:rPr>
          <w:rFonts w:ascii="Calibri" w:hAnsi="Calibri" w:cs="Calibri"/>
          <w:sz w:val="22"/>
          <w:szCs w:val="22"/>
        </w:rPr>
        <w:t>é</w:t>
      </w:r>
      <w:r w:rsidRPr="00ED58F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potrubie v dvoch miestach</w:t>
      </w:r>
      <w:r w:rsidR="00864AEA">
        <w:rPr>
          <w:rFonts w:ascii="Calibri" w:hAnsi="Calibri" w:cs="Calibri"/>
          <w:sz w:val="22"/>
          <w:szCs w:val="22"/>
        </w:rPr>
        <w:t xml:space="preserve"> a kanalizačné potrubie v jednom mieste</w:t>
      </w:r>
      <w:r w:rsidRPr="00ED58F0">
        <w:rPr>
          <w:rFonts w:ascii="Calibri" w:hAnsi="Calibri" w:cs="Calibri"/>
          <w:sz w:val="22"/>
          <w:szCs w:val="22"/>
        </w:rPr>
        <w:t>. Vzájomné</w:t>
      </w:r>
      <w:r>
        <w:rPr>
          <w:rFonts w:ascii="Calibri" w:hAnsi="Calibri" w:cs="Calibri"/>
          <w:sz w:val="22"/>
          <w:szCs w:val="22"/>
        </w:rPr>
        <w:t xml:space="preserve"> </w:t>
      </w:r>
      <w:r w:rsidRPr="00ED58F0">
        <w:rPr>
          <w:rFonts w:ascii="Calibri" w:hAnsi="Calibri" w:cs="Calibri"/>
          <w:sz w:val="22"/>
          <w:szCs w:val="22"/>
        </w:rPr>
        <w:t>križovanie plynovodn</w:t>
      </w:r>
      <w:r>
        <w:rPr>
          <w:rFonts w:ascii="Calibri" w:hAnsi="Calibri" w:cs="Calibri"/>
          <w:sz w:val="22"/>
          <w:szCs w:val="22"/>
        </w:rPr>
        <w:t>ého potrubia</w:t>
      </w:r>
      <w:r w:rsidRPr="00ED58F0">
        <w:rPr>
          <w:rFonts w:ascii="Calibri" w:hAnsi="Calibri" w:cs="Calibri"/>
          <w:sz w:val="22"/>
          <w:szCs w:val="22"/>
        </w:rPr>
        <w:t xml:space="preserve"> a</w:t>
      </w:r>
      <w:r w:rsidR="00375DE1">
        <w:rPr>
          <w:rFonts w:ascii="Calibri" w:hAnsi="Calibri" w:cs="Calibri"/>
          <w:sz w:val="22"/>
          <w:szCs w:val="22"/>
        </w:rPr>
        <w:t> vodovodného potrubia</w:t>
      </w:r>
      <w:r w:rsidRPr="00ED58F0">
        <w:rPr>
          <w:rFonts w:ascii="Calibri" w:hAnsi="Calibri" w:cs="Calibri"/>
          <w:sz w:val="22"/>
          <w:szCs w:val="22"/>
        </w:rPr>
        <w:t xml:space="preserve"> </w:t>
      </w:r>
      <w:r w:rsidR="00375DE1">
        <w:rPr>
          <w:rFonts w:ascii="Calibri" w:hAnsi="Calibri" w:cs="Calibri"/>
          <w:sz w:val="22"/>
          <w:szCs w:val="22"/>
        </w:rPr>
        <w:t>bude zachované s minimálnymi rozdielmi</w:t>
      </w:r>
      <w:r w:rsidRPr="00ED58F0">
        <w:rPr>
          <w:rFonts w:ascii="Calibri" w:hAnsi="Calibri" w:cs="Calibri"/>
          <w:sz w:val="22"/>
          <w:szCs w:val="22"/>
        </w:rPr>
        <w:t xml:space="preserve"> (vzdialenosť</w:t>
      </w:r>
      <w:r>
        <w:rPr>
          <w:rFonts w:ascii="Calibri" w:hAnsi="Calibri" w:cs="Calibri"/>
          <w:sz w:val="22"/>
          <w:szCs w:val="22"/>
        </w:rPr>
        <w:t xml:space="preserve"> </w:t>
      </w:r>
      <w:r w:rsidRPr="00ED58F0">
        <w:rPr>
          <w:rFonts w:ascii="Calibri" w:hAnsi="Calibri" w:cs="Calibri"/>
          <w:sz w:val="22"/>
          <w:szCs w:val="22"/>
        </w:rPr>
        <w:t xml:space="preserve">medzi vonkajšími hranami potrubia). </w:t>
      </w:r>
    </w:p>
    <w:p w14:paraId="3B47DC28" w14:textId="07038EFE" w:rsidR="00375DE1" w:rsidRDefault="006456C8" w:rsidP="00375DE1">
      <w:pPr>
        <w:ind w:firstLine="709"/>
        <w:jc w:val="both"/>
        <w:rPr>
          <w:rFonts w:ascii="Calibri" w:hAnsi="Calibri" w:cs="Calibri"/>
          <w:sz w:val="22"/>
          <w:szCs w:val="22"/>
        </w:rPr>
      </w:pPr>
      <w:r w:rsidRPr="00ED58F0">
        <w:rPr>
          <w:rFonts w:ascii="Calibri" w:hAnsi="Calibri" w:cs="Calibri"/>
          <w:sz w:val="22"/>
          <w:szCs w:val="22"/>
        </w:rPr>
        <w:t xml:space="preserve">Pri križovaní potrubí je (a pri realizácii bude) dodržaná min. vzdialenosť potrubí </w:t>
      </w:r>
      <w:r w:rsidR="00375DE1">
        <w:rPr>
          <w:rFonts w:ascii="Calibri" w:hAnsi="Calibri" w:cs="Calibri"/>
          <w:sz w:val="22"/>
          <w:szCs w:val="22"/>
        </w:rPr>
        <w:t>vodovodu</w:t>
      </w:r>
      <w:r>
        <w:rPr>
          <w:rFonts w:ascii="Calibri" w:hAnsi="Calibri" w:cs="Calibri"/>
          <w:sz w:val="22"/>
          <w:szCs w:val="22"/>
        </w:rPr>
        <w:t xml:space="preserve"> </w:t>
      </w:r>
      <w:r w:rsidRPr="00ED58F0">
        <w:rPr>
          <w:rFonts w:ascii="Calibri" w:hAnsi="Calibri" w:cs="Calibri"/>
          <w:sz w:val="22"/>
          <w:szCs w:val="22"/>
        </w:rPr>
        <w:t>a plynovodu, ktorá je podľa STN 73 6005, zmena 6 stanovená 0,1</w:t>
      </w:r>
      <w:r w:rsidR="00375DE1">
        <w:rPr>
          <w:rFonts w:ascii="Calibri" w:hAnsi="Calibri" w:cs="Calibri"/>
          <w:sz w:val="22"/>
          <w:szCs w:val="22"/>
        </w:rPr>
        <w:t>5</w:t>
      </w:r>
      <w:r w:rsidRPr="00ED58F0">
        <w:rPr>
          <w:rFonts w:ascii="Calibri" w:hAnsi="Calibri" w:cs="Calibri"/>
          <w:sz w:val="22"/>
          <w:szCs w:val="22"/>
        </w:rPr>
        <w:t xml:space="preserve"> m pri križovaní a 0,5 m pri súbehu</w:t>
      </w:r>
      <w:r>
        <w:rPr>
          <w:rFonts w:ascii="Calibri" w:hAnsi="Calibri" w:cs="Calibri"/>
          <w:sz w:val="22"/>
          <w:szCs w:val="22"/>
        </w:rPr>
        <w:t xml:space="preserve"> </w:t>
      </w:r>
      <w:r w:rsidRPr="00ED58F0">
        <w:rPr>
          <w:rFonts w:ascii="Calibri" w:hAnsi="Calibri" w:cs="Calibri"/>
          <w:sz w:val="22"/>
          <w:szCs w:val="22"/>
        </w:rPr>
        <w:t>potrubí.</w:t>
      </w:r>
      <w:r w:rsidR="00375DE1" w:rsidRPr="00375DE1">
        <w:rPr>
          <w:rFonts w:ascii="Calibri" w:hAnsi="Calibri" w:cs="Calibri"/>
          <w:sz w:val="22"/>
          <w:szCs w:val="22"/>
        </w:rPr>
        <w:t xml:space="preserve"> </w:t>
      </w:r>
    </w:p>
    <w:p w14:paraId="32870591" w14:textId="20AEE1A5" w:rsidR="00375DE1" w:rsidRPr="00A34C2E" w:rsidRDefault="00375DE1" w:rsidP="00375DE1">
      <w:pPr>
        <w:ind w:firstLine="709"/>
        <w:jc w:val="both"/>
        <w:rPr>
          <w:rFonts w:ascii="Calibri" w:hAnsi="Calibri" w:cs="Calibri"/>
          <w:sz w:val="22"/>
          <w:szCs w:val="22"/>
        </w:rPr>
      </w:pPr>
      <w:r w:rsidRPr="00ED58F0">
        <w:rPr>
          <w:rFonts w:ascii="Calibri" w:hAnsi="Calibri" w:cs="Calibri"/>
          <w:sz w:val="22"/>
          <w:szCs w:val="22"/>
        </w:rPr>
        <w:t xml:space="preserve">Pri križovaní potrubí je (a pri realizácii bude) dodržaná min. vzdialenosť potrubí </w:t>
      </w:r>
      <w:r>
        <w:rPr>
          <w:rFonts w:ascii="Calibri" w:hAnsi="Calibri" w:cs="Calibri"/>
          <w:sz w:val="22"/>
          <w:szCs w:val="22"/>
        </w:rPr>
        <w:t xml:space="preserve">vodovodu </w:t>
      </w:r>
      <w:r w:rsidRPr="00ED58F0">
        <w:rPr>
          <w:rFonts w:ascii="Calibri" w:hAnsi="Calibri" w:cs="Calibri"/>
          <w:sz w:val="22"/>
          <w:szCs w:val="22"/>
        </w:rPr>
        <w:t xml:space="preserve">a </w:t>
      </w:r>
      <w:r>
        <w:rPr>
          <w:rFonts w:ascii="Calibri" w:hAnsi="Calibri" w:cs="Calibri"/>
          <w:sz w:val="22"/>
          <w:szCs w:val="22"/>
        </w:rPr>
        <w:t>kanalizácie</w:t>
      </w:r>
      <w:r w:rsidRPr="00ED58F0">
        <w:rPr>
          <w:rFonts w:ascii="Calibri" w:hAnsi="Calibri" w:cs="Calibri"/>
          <w:sz w:val="22"/>
          <w:szCs w:val="22"/>
        </w:rPr>
        <w:t>, ktorá je podľa STN 73 6005, zmena 6 stanovená 0,</w:t>
      </w:r>
      <w:r>
        <w:rPr>
          <w:rFonts w:ascii="Calibri" w:hAnsi="Calibri" w:cs="Calibri"/>
          <w:sz w:val="22"/>
          <w:szCs w:val="22"/>
        </w:rPr>
        <w:t>2</w:t>
      </w:r>
      <w:r w:rsidRPr="00ED58F0">
        <w:rPr>
          <w:rFonts w:ascii="Calibri" w:hAnsi="Calibri" w:cs="Calibri"/>
          <w:sz w:val="22"/>
          <w:szCs w:val="22"/>
        </w:rPr>
        <w:t xml:space="preserve"> m pri križovaní a 0,</w:t>
      </w:r>
      <w:r>
        <w:rPr>
          <w:rFonts w:ascii="Calibri" w:hAnsi="Calibri" w:cs="Calibri"/>
          <w:sz w:val="22"/>
          <w:szCs w:val="22"/>
        </w:rPr>
        <w:t>6</w:t>
      </w:r>
      <w:r w:rsidRPr="00ED58F0">
        <w:rPr>
          <w:rFonts w:ascii="Calibri" w:hAnsi="Calibri" w:cs="Calibri"/>
          <w:sz w:val="22"/>
          <w:szCs w:val="22"/>
        </w:rPr>
        <w:t xml:space="preserve"> m pri súbehu</w:t>
      </w:r>
      <w:r>
        <w:rPr>
          <w:rFonts w:ascii="Calibri" w:hAnsi="Calibri" w:cs="Calibri"/>
          <w:sz w:val="22"/>
          <w:szCs w:val="22"/>
        </w:rPr>
        <w:t xml:space="preserve"> </w:t>
      </w:r>
      <w:r w:rsidRPr="00ED58F0">
        <w:rPr>
          <w:rFonts w:ascii="Calibri" w:hAnsi="Calibri" w:cs="Calibri"/>
          <w:sz w:val="22"/>
          <w:szCs w:val="22"/>
        </w:rPr>
        <w:t>potrubí.</w:t>
      </w:r>
    </w:p>
    <w:p w14:paraId="38297B8F" w14:textId="77777777" w:rsidR="00864AEA" w:rsidRPr="00FE666C" w:rsidRDefault="00864AEA" w:rsidP="00864AEA">
      <w:pPr>
        <w:rPr>
          <w:rFonts w:ascii="Calibri" w:hAnsi="Calibri"/>
          <w:sz w:val="22"/>
          <w:szCs w:val="22"/>
        </w:rPr>
      </w:pPr>
    </w:p>
    <w:p w14:paraId="2A75F6F1" w14:textId="77777777" w:rsidR="00864AEA" w:rsidRPr="003C548C" w:rsidRDefault="00864AEA" w:rsidP="00864AEA">
      <w:pPr>
        <w:pStyle w:val="Nadpis3"/>
        <w:rPr>
          <w:rFonts w:ascii="Calibri" w:eastAsia="Arial Unicode MS" w:hAnsi="Calibri"/>
          <w:bCs/>
          <w:caps/>
          <w:snapToGrid/>
          <w:sz w:val="22"/>
          <w:szCs w:val="22"/>
        </w:rPr>
      </w:pPr>
      <w:bookmarkStart w:id="6" w:name="_Toc55809739"/>
      <w:bookmarkStart w:id="7" w:name="_Toc84928798"/>
      <w:bookmarkStart w:id="8" w:name="_Toc147814310"/>
      <w:bookmarkStart w:id="9" w:name="_Toc171260487"/>
      <w:r>
        <w:rPr>
          <w:rFonts w:ascii="Calibri" w:eastAsia="Arial Unicode MS" w:hAnsi="Calibri"/>
          <w:bCs/>
          <w:caps/>
          <w:snapToGrid/>
          <w:sz w:val="22"/>
          <w:szCs w:val="22"/>
        </w:rPr>
        <w:t>VÝPOČET POTREBY VODY</w:t>
      </w:r>
      <w:bookmarkEnd w:id="6"/>
      <w:bookmarkEnd w:id="7"/>
      <w:bookmarkEnd w:id="8"/>
      <w:bookmarkEnd w:id="9"/>
    </w:p>
    <w:p w14:paraId="0A8F34CD" w14:textId="77777777" w:rsidR="00864AEA" w:rsidRDefault="00864AEA" w:rsidP="00864AEA">
      <w:pPr>
        <w:ind w:firstLine="708"/>
        <w:jc w:val="both"/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 xml:space="preserve">Pitná voda je vypočítaná v zmysle Vyhlášky 684/2006 </w:t>
      </w:r>
      <w:proofErr w:type="spellStart"/>
      <w:r w:rsidRPr="003C548C">
        <w:rPr>
          <w:rFonts w:ascii="Calibri" w:hAnsi="Calibri"/>
          <w:sz w:val="22"/>
          <w:szCs w:val="22"/>
        </w:rPr>
        <w:t>Z.z</w:t>
      </w:r>
      <w:proofErr w:type="spellEnd"/>
      <w:r w:rsidRPr="003C548C">
        <w:rPr>
          <w:rFonts w:ascii="Calibri" w:hAnsi="Calibri"/>
          <w:sz w:val="22"/>
          <w:szCs w:val="22"/>
        </w:rPr>
        <w:t>. Ministerstva životného prostredia Slovenskej republiky, ktorou sa ustanovujú podrobnosti o technických požiadavkách na návrh, projektovú dokumentáciu a výstavbu verejných vodovodov a verejných kanalizácií zo 14. Novembra 2006 a to:</w:t>
      </w:r>
    </w:p>
    <w:p w14:paraId="4EF7C248" w14:textId="77777777" w:rsidR="00864AEA" w:rsidRDefault="00864AEA" w:rsidP="00864AEA">
      <w:pPr>
        <w:rPr>
          <w:rFonts w:ascii="Calibri" w:hAnsi="Calibri"/>
          <w:sz w:val="8"/>
          <w:szCs w:val="4"/>
        </w:rPr>
      </w:pPr>
    </w:p>
    <w:p w14:paraId="1D693510" w14:textId="7CF141BE" w:rsidR="00864AEA" w:rsidRPr="003C548C" w:rsidRDefault="00864AEA" w:rsidP="00864AEA">
      <w:pPr>
        <w:rPr>
          <w:rFonts w:ascii="Calibri" w:hAnsi="Calibri"/>
          <w:i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ab/>
        <w:t xml:space="preserve">- počet </w:t>
      </w:r>
      <w:r w:rsidR="0033774D">
        <w:rPr>
          <w:rFonts w:ascii="Calibri" w:hAnsi="Calibri"/>
          <w:sz w:val="22"/>
          <w:szCs w:val="22"/>
        </w:rPr>
        <w:t>zamestnancov</w:t>
      </w:r>
      <w:r w:rsidRPr="003C548C">
        <w:rPr>
          <w:rFonts w:ascii="Calibri" w:hAnsi="Calibri"/>
          <w:sz w:val="22"/>
          <w:szCs w:val="22"/>
        </w:rPr>
        <w:t xml:space="preserve"> v</w:t>
      </w:r>
      <w:r>
        <w:rPr>
          <w:rFonts w:ascii="Calibri" w:hAnsi="Calibri"/>
          <w:sz w:val="22"/>
          <w:szCs w:val="22"/>
        </w:rPr>
        <w:t> objekte SO01 a SO02</w:t>
      </w:r>
      <w:r w:rsidRPr="003C548C">
        <w:rPr>
          <w:rFonts w:ascii="Calibri" w:hAnsi="Calibri"/>
          <w:sz w:val="22"/>
          <w:szCs w:val="22"/>
        </w:rPr>
        <w:tab/>
      </w:r>
      <w:r w:rsidRPr="003C548C">
        <w:rPr>
          <w:rFonts w:ascii="Calibri" w:hAnsi="Calibri"/>
          <w:i/>
          <w:sz w:val="22"/>
          <w:szCs w:val="22"/>
        </w:rPr>
        <w:t>n = 4</w:t>
      </w:r>
    </w:p>
    <w:p w14:paraId="68255E42" w14:textId="75D89653" w:rsidR="00864AEA" w:rsidRPr="003C548C" w:rsidRDefault="00864AEA" w:rsidP="00864AEA">
      <w:pPr>
        <w:ind w:firstLine="708"/>
        <w:rPr>
          <w:rFonts w:ascii="Calibri" w:hAnsi="Calibri"/>
          <w:i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>- špecifická potreba vody</w:t>
      </w:r>
      <w:r w:rsidR="0033774D">
        <w:rPr>
          <w:rFonts w:ascii="Calibri" w:hAnsi="Calibri"/>
          <w:sz w:val="22"/>
          <w:szCs w:val="22"/>
        </w:rPr>
        <w:tab/>
      </w:r>
      <w:r w:rsidRPr="003C548C">
        <w:rPr>
          <w:rFonts w:ascii="Calibri" w:hAnsi="Calibri"/>
          <w:sz w:val="22"/>
          <w:szCs w:val="22"/>
        </w:rPr>
        <w:tab/>
      </w:r>
      <w:r w:rsidRPr="003C548C">
        <w:rPr>
          <w:rFonts w:ascii="Calibri" w:hAnsi="Calibri"/>
          <w:sz w:val="22"/>
          <w:szCs w:val="22"/>
        </w:rPr>
        <w:tab/>
      </w:r>
      <w:r w:rsidRPr="003C548C">
        <w:rPr>
          <w:rFonts w:ascii="Calibri" w:hAnsi="Calibri"/>
          <w:i/>
          <w:sz w:val="22"/>
          <w:szCs w:val="22"/>
        </w:rPr>
        <w:t xml:space="preserve">q = </w:t>
      </w:r>
      <w:r w:rsidR="0033774D">
        <w:rPr>
          <w:rFonts w:ascii="Calibri" w:hAnsi="Calibri"/>
          <w:i/>
          <w:sz w:val="22"/>
          <w:szCs w:val="22"/>
        </w:rPr>
        <w:t>450</w:t>
      </w:r>
      <w:r w:rsidRPr="003C548C">
        <w:rPr>
          <w:rFonts w:ascii="Calibri" w:hAnsi="Calibri"/>
          <w:i/>
          <w:sz w:val="22"/>
          <w:szCs w:val="22"/>
        </w:rPr>
        <w:t xml:space="preserve"> l/</w:t>
      </w:r>
      <w:proofErr w:type="spellStart"/>
      <w:r w:rsidR="0033774D">
        <w:rPr>
          <w:rFonts w:ascii="Calibri" w:hAnsi="Calibri"/>
          <w:i/>
          <w:sz w:val="22"/>
          <w:szCs w:val="22"/>
        </w:rPr>
        <w:t>zamestnanec.</w:t>
      </w:r>
      <w:r w:rsidRPr="003C548C">
        <w:rPr>
          <w:rFonts w:ascii="Calibri" w:hAnsi="Calibri"/>
          <w:i/>
          <w:sz w:val="22"/>
          <w:szCs w:val="22"/>
        </w:rPr>
        <w:t>deň</w:t>
      </w:r>
      <w:proofErr w:type="spellEnd"/>
    </w:p>
    <w:p w14:paraId="7C9DF3B2" w14:textId="1A8EB09D" w:rsidR="00864AEA" w:rsidRPr="003C548C" w:rsidRDefault="00864AEA" w:rsidP="00864AEA">
      <w:pPr>
        <w:rPr>
          <w:rFonts w:ascii="Calibri" w:hAnsi="Calibri"/>
          <w:sz w:val="22"/>
          <w:szCs w:val="22"/>
          <w:highlight w:val="yellow"/>
        </w:rPr>
      </w:pPr>
      <w:r w:rsidRPr="003C548C">
        <w:rPr>
          <w:rFonts w:ascii="Calibri" w:hAnsi="Calibri"/>
          <w:i/>
          <w:sz w:val="22"/>
          <w:szCs w:val="22"/>
        </w:rPr>
        <w:tab/>
      </w:r>
      <w:r w:rsidRPr="003C548C">
        <w:rPr>
          <w:rFonts w:ascii="Calibri" w:hAnsi="Calibri"/>
          <w:sz w:val="22"/>
          <w:szCs w:val="22"/>
        </w:rPr>
        <w:t>- počet obyvateľov (</w:t>
      </w:r>
      <w:r w:rsidR="0033774D">
        <w:rPr>
          <w:rFonts w:ascii="Calibri" w:hAnsi="Calibri"/>
          <w:sz w:val="22"/>
          <w:szCs w:val="22"/>
        </w:rPr>
        <w:t>Kostolná pri Dunaji</w:t>
      </w:r>
      <w:r w:rsidRPr="003C548C">
        <w:rPr>
          <w:rFonts w:ascii="Calibri" w:hAnsi="Calibri"/>
          <w:sz w:val="22"/>
          <w:szCs w:val="22"/>
        </w:rPr>
        <w:t>)</w:t>
      </w:r>
      <w:r w:rsidRPr="003C548C">
        <w:rPr>
          <w:rFonts w:ascii="Calibri" w:hAnsi="Calibri"/>
          <w:i/>
          <w:sz w:val="22"/>
          <w:szCs w:val="22"/>
        </w:rPr>
        <w:tab/>
      </w:r>
      <w:r w:rsidR="0033774D">
        <w:rPr>
          <w:rFonts w:ascii="Calibri" w:hAnsi="Calibri"/>
          <w:i/>
          <w:sz w:val="22"/>
          <w:szCs w:val="22"/>
        </w:rPr>
        <w:t xml:space="preserve">873 </w:t>
      </w:r>
      <w:r w:rsidRPr="003C548C">
        <w:rPr>
          <w:rFonts w:ascii="Calibri" w:hAnsi="Calibri"/>
          <w:i/>
          <w:sz w:val="22"/>
          <w:szCs w:val="22"/>
        </w:rPr>
        <w:t xml:space="preserve"> </w:t>
      </w:r>
      <w:r w:rsidRPr="003C548C">
        <w:rPr>
          <w:rFonts w:ascii="Calibri" w:hAnsi="Calibri"/>
          <w:i/>
          <w:sz w:val="20"/>
          <w:szCs w:val="22"/>
        </w:rPr>
        <w:t>(k 31.12.20</w:t>
      </w:r>
      <w:r>
        <w:rPr>
          <w:rFonts w:ascii="Calibri" w:hAnsi="Calibri"/>
          <w:i/>
          <w:sz w:val="20"/>
          <w:szCs w:val="22"/>
        </w:rPr>
        <w:t>2</w:t>
      </w:r>
      <w:r w:rsidR="0033774D">
        <w:rPr>
          <w:rFonts w:ascii="Calibri" w:hAnsi="Calibri"/>
          <w:i/>
          <w:sz w:val="20"/>
          <w:szCs w:val="22"/>
        </w:rPr>
        <w:t>3</w:t>
      </w:r>
      <w:r>
        <w:rPr>
          <w:rFonts w:ascii="Calibri" w:hAnsi="Calibri"/>
          <w:i/>
          <w:sz w:val="20"/>
          <w:szCs w:val="22"/>
        </w:rPr>
        <w:t>)</w:t>
      </w:r>
    </w:p>
    <w:p w14:paraId="529AFF2E" w14:textId="59D64973" w:rsidR="00864AEA" w:rsidRPr="003C548C" w:rsidRDefault="00864AEA" w:rsidP="00864AEA">
      <w:pPr>
        <w:ind w:left="708"/>
        <w:rPr>
          <w:rFonts w:ascii="Calibri" w:hAnsi="Calibri"/>
          <w:sz w:val="20"/>
          <w:szCs w:val="22"/>
        </w:rPr>
      </w:pPr>
      <w:r w:rsidRPr="003C548C">
        <w:rPr>
          <w:rFonts w:ascii="Calibri" w:hAnsi="Calibri"/>
          <w:sz w:val="22"/>
          <w:szCs w:val="22"/>
        </w:rPr>
        <w:t>- súčiniteľ dennej nerovnomernosti</w:t>
      </w:r>
      <w:r w:rsidRPr="003C548C">
        <w:rPr>
          <w:rFonts w:ascii="Calibri" w:hAnsi="Calibri"/>
          <w:sz w:val="22"/>
          <w:szCs w:val="22"/>
        </w:rPr>
        <w:tab/>
      </w:r>
      <w:r w:rsidRPr="003C548C">
        <w:rPr>
          <w:rFonts w:ascii="Calibri" w:hAnsi="Calibri"/>
          <w:sz w:val="22"/>
          <w:szCs w:val="22"/>
        </w:rPr>
        <w:tab/>
      </w:r>
      <w:proofErr w:type="spellStart"/>
      <w:r w:rsidRPr="003C548C">
        <w:rPr>
          <w:rFonts w:ascii="Calibri" w:hAnsi="Calibri"/>
          <w:i/>
          <w:sz w:val="22"/>
          <w:szCs w:val="22"/>
        </w:rPr>
        <w:t>k</w:t>
      </w:r>
      <w:r w:rsidRPr="003C548C">
        <w:rPr>
          <w:rFonts w:ascii="Calibri" w:hAnsi="Calibri"/>
          <w:i/>
          <w:sz w:val="22"/>
          <w:szCs w:val="22"/>
          <w:vertAlign w:val="subscript"/>
        </w:rPr>
        <w:t>d</w:t>
      </w:r>
      <w:proofErr w:type="spellEnd"/>
      <w:r w:rsidRPr="003C548C">
        <w:rPr>
          <w:rFonts w:ascii="Calibri" w:hAnsi="Calibri"/>
          <w:i/>
          <w:sz w:val="22"/>
          <w:szCs w:val="22"/>
        </w:rPr>
        <w:t xml:space="preserve"> = </w:t>
      </w:r>
      <w:r w:rsidR="0033774D">
        <w:rPr>
          <w:rFonts w:ascii="Calibri" w:hAnsi="Calibri"/>
          <w:i/>
          <w:sz w:val="22"/>
          <w:szCs w:val="22"/>
        </w:rPr>
        <w:t>2,0</w:t>
      </w:r>
      <w:r w:rsidRPr="003C548C">
        <w:rPr>
          <w:rFonts w:ascii="Calibri" w:hAnsi="Calibri"/>
          <w:i/>
          <w:sz w:val="22"/>
          <w:szCs w:val="22"/>
        </w:rPr>
        <w:t xml:space="preserve"> </w:t>
      </w:r>
      <w:r w:rsidRPr="003C548C">
        <w:rPr>
          <w:rFonts w:ascii="Calibri" w:hAnsi="Calibri"/>
          <w:i/>
          <w:sz w:val="20"/>
          <w:szCs w:val="22"/>
        </w:rPr>
        <w:t xml:space="preserve">(do </w:t>
      </w:r>
      <w:r w:rsidR="0033774D">
        <w:rPr>
          <w:rFonts w:ascii="Calibri" w:hAnsi="Calibri"/>
          <w:i/>
          <w:sz w:val="20"/>
          <w:szCs w:val="22"/>
        </w:rPr>
        <w:t>1</w:t>
      </w:r>
      <w:r w:rsidRPr="003C548C">
        <w:rPr>
          <w:rFonts w:ascii="Calibri" w:hAnsi="Calibri"/>
          <w:i/>
          <w:sz w:val="20"/>
          <w:szCs w:val="22"/>
        </w:rPr>
        <w:t xml:space="preserve"> 000 obyvateľov)</w:t>
      </w:r>
    </w:p>
    <w:p w14:paraId="1F3C69F2" w14:textId="77777777" w:rsidR="00864AEA" w:rsidRPr="003C548C" w:rsidRDefault="00864AEA" w:rsidP="00864AEA">
      <w:pPr>
        <w:ind w:left="708"/>
        <w:rPr>
          <w:rFonts w:ascii="Calibri" w:hAnsi="Calibri"/>
        </w:rPr>
      </w:pPr>
      <w:r w:rsidRPr="003C548C">
        <w:rPr>
          <w:rFonts w:ascii="Calibri" w:hAnsi="Calibri"/>
          <w:sz w:val="22"/>
          <w:szCs w:val="22"/>
        </w:rPr>
        <w:t>- súčiniteľ hodinovej nerovnomernosti</w:t>
      </w:r>
      <w:r w:rsidRPr="003C548C">
        <w:rPr>
          <w:rFonts w:ascii="Calibri" w:hAnsi="Calibri"/>
          <w:sz w:val="22"/>
          <w:szCs w:val="22"/>
        </w:rPr>
        <w:tab/>
      </w:r>
      <w:r w:rsidRPr="003C548C">
        <w:rPr>
          <w:rFonts w:ascii="Calibri" w:hAnsi="Calibri"/>
          <w:sz w:val="22"/>
          <w:szCs w:val="22"/>
        </w:rPr>
        <w:tab/>
      </w:r>
      <w:proofErr w:type="spellStart"/>
      <w:r w:rsidRPr="003C548C">
        <w:rPr>
          <w:rFonts w:ascii="Calibri" w:hAnsi="Calibri"/>
          <w:i/>
          <w:sz w:val="22"/>
          <w:szCs w:val="22"/>
        </w:rPr>
        <w:t>k</w:t>
      </w:r>
      <w:r w:rsidRPr="003C548C">
        <w:rPr>
          <w:rFonts w:ascii="Calibri" w:hAnsi="Calibri"/>
          <w:i/>
          <w:sz w:val="22"/>
          <w:szCs w:val="22"/>
          <w:vertAlign w:val="subscript"/>
        </w:rPr>
        <w:t>h</w:t>
      </w:r>
      <w:proofErr w:type="spellEnd"/>
      <w:r w:rsidRPr="003C548C">
        <w:rPr>
          <w:rFonts w:ascii="Calibri" w:hAnsi="Calibri"/>
          <w:i/>
          <w:sz w:val="22"/>
          <w:szCs w:val="22"/>
        </w:rPr>
        <w:t xml:space="preserve"> = 1,8</w:t>
      </w:r>
    </w:p>
    <w:p w14:paraId="6BB92168" w14:textId="77777777" w:rsidR="00864AEA" w:rsidRPr="003C548C" w:rsidRDefault="00864AEA" w:rsidP="00864AEA">
      <w:pPr>
        <w:rPr>
          <w:rFonts w:ascii="Calibri" w:hAnsi="Calibri"/>
          <w:sz w:val="4"/>
        </w:rPr>
      </w:pPr>
    </w:p>
    <w:p w14:paraId="38439156" w14:textId="77777777" w:rsidR="00864AEA" w:rsidRPr="003C548C" w:rsidRDefault="00864AEA" w:rsidP="00864AEA">
      <w:pPr>
        <w:ind w:firstLine="708"/>
        <w:rPr>
          <w:rFonts w:ascii="Calibri" w:hAnsi="Calibri"/>
          <w:sz w:val="22"/>
        </w:rPr>
      </w:pPr>
      <w:r w:rsidRPr="003C548C">
        <w:rPr>
          <w:rFonts w:ascii="Calibri" w:hAnsi="Calibri"/>
          <w:sz w:val="22"/>
        </w:rPr>
        <w:t>- priemerná denná potreba vody</w:t>
      </w:r>
      <w:r w:rsidRPr="003C548C">
        <w:rPr>
          <w:rFonts w:ascii="Calibri" w:hAnsi="Calibri"/>
          <w:sz w:val="22"/>
        </w:rPr>
        <w:tab/>
      </w:r>
      <w:r w:rsidRPr="003C548C">
        <w:rPr>
          <w:rFonts w:ascii="Calibri" w:hAnsi="Calibri"/>
          <w:sz w:val="22"/>
        </w:rPr>
        <w:tab/>
      </w:r>
      <w:proofErr w:type="spellStart"/>
      <w:r w:rsidRPr="003C548C">
        <w:rPr>
          <w:rFonts w:ascii="Calibri" w:hAnsi="Calibri"/>
          <w:i/>
          <w:sz w:val="22"/>
        </w:rPr>
        <w:t>Q</w:t>
      </w:r>
      <w:r w:rsidRPr="003C548C">
        <w:rPr>
          <w:rFonts w:ascii="Calibri" w:hAnsi="Calibri"/>
          <w:i/>
          <w:sz w:val="22"/>
          <w:vertAlign w:val="subscript"/>
        </w:rPr>
        <w:t>p</w:t>
      </w:r>
      <w:proofErr w:type="spellEnd"/>
      <w:r w:rsidRPr="003C548C">
        <w:rPr>
          <w:rFonts w:ascii="Calibri" w:hAnsi="Calibri"/>
          <w:i/>
          <w:sz w:val="22"/>
        </w:rPr>
        <w:t xml:space="preserve"> = n . q</w:t>
      </w:r>
    </w:p>
    <w:p w14:paraId="132B6224" w14:textId="262CC168" w:rsidR="00864AEA" w:rsidRPr="003C548C" w:rsidRDefault="00864AEA" w:rsidP="00864AEA">
      <w:pPr>
        <w:ind w:left="4248" w:firstLine="708"/>
        <w:rPr>
          <w:rFonts w:ascii="Calibri" w:hAnsi="Calibri"/>
          <w:i/>
          <w:sz w:val="22"/>
        </w:rPr>
      </w:pPr>
      <w:proofErr w:type="spellStart"/>
      <w:r w:rsidRPr="003C548C">
        <w:rPr>
          <w:rFonts w:ascii="Calibri" w:hAnsi="Calibri"/>
          <w:i/>
          <w:sz w:val="22"/>
        </w:rPr>
        <w:t>Q</w:t>
      </w:r>
      <w:r w:rsidRPr="003C548C">
        <w:rPr>
          <w:rFonts w:ascii="Calibri" w:hAnsi="Calibri"/>
          <w:i/>
          <w:sz w:val="22"/>
          <w:vertAlign w:val="subscript"/>
        </w:rPr>
        <w:t>p</w:t>
      </w:r>
      <w:proofErr w:type="spellEnd"/>
      <w:r w:rsidRPr="003C548C">
        <w:rPr>
          <w:rFonts w:ascii="Calibri" w:hAnsi="Calibri"/>
          <w:i/>
          <w:sz w:val="22"/>
        </w:rPr>
        <w:t xml:space="preserve"> = 4 . </w:t>
      </w:r>
      <w:r w:rsidR="0033774D">
        <w:rPr>
          <w:rFonts w:ascii="Calibri" w:hAnsi="Calibri"/>
          <w:i/>
          <w:sz w:val="22"/>
        </w:rPr>
        <w:t>450</w:t>
      </w:r>
      <w:r w:rsidRPr="003C548C">
        <w:rPr>
          <w:rFonts w:ascii="Calibri" w:hAnsi="Calibri"/>
          <w:i/>
          <w:sz w:val="22"/>
        </w:rPr>
        <w:t xml:space="preserve"> = </w:t>
      </w:r>
      <w:r w:rsidR="0033774D">
        <w:rPr>
          <w:rFonts w:ascii="Calibri" w:hAnsi="Calibri"/>
          <w:i/>
          <w:sz w:val="22"/>
        </w:rPr>
        <w:t xml:space="preserve">1 800 </w:t>
      </w:r>
      <w:r w:rsidRPr="003C548C">
        <w:rPr>
          <w:rFonts w:ascii="Calibri" w:hAnsi="Calibri"/>
          <w:i/>
          <w:sz w:val="22"/>
        </w:rPr>
        <w:t>l/deň</w:t>
      </w:r>
    </w:p>
    <w:p w14:paraId="0260C703" w14:textId="77777777" w:rsidR="00864AEA" w:rsidRPr="003C548C" w:rsidRDefault="00864AEA" w:rsidP="00864AEA">
      <w:pPr>
        <w:ind w:left="3540" w:firstLine="708"/>
        <w:rPr>
          <w:rFonts w:ascii="Calibri" w:hAnsi="Calibri"/>
          <w:sz w:val="4"/>
        </w:rPr>
      </w:pPr>
    </w:p>
    <w:p w14:paraId="55BF7FF3" w14:textId="77777777" w:rsidR="00864AEA" w:rsidRPr="003C548C" w:rsidRDefault="00864AEA" w:rsidP="00864AEA">
      <w:pPr>
        <w:rPr>
          <w:rFonts w:ascii="Calibri" w:hAnsi="Calibri"/>
          <w:sz w:val="22"/>
        </w:rPr>
      </w:pPr>
      <w:r w:rsidRPr="003C548C">
        <w:rPr>
          <w:rFonts w:ascii="Calibri" w:hAnsi="Calibri"/>
        </w:rPr>
        <w:tab/>
      </w:r>
      <w:r w:rsidRPr="003C548C">
        <w:rPr>
          <w:rFonts w:ascii="Calibri" w:hAnsi="Calibri"/>
          <w:sz w:val="22"/>
        </w:rPr>
        <w:t>- max. denná potreba vody</w:t>
      </w:r>
      <w:r w:rsidRPr="003C548C">
        <w:rPr>
          <w:rFonts w:ascii="Calibri" w:hAnsi="Calibri"/>
          <w:sz w:val="22"/>
        </w:rPr>
        <w:tab/>
      </w:r>
      <w:r w:rsidRPr="003C548C">
        <w:rPr>
          <w:rFonts w:ascii="Calibri" w:hAnsi="Calibri"/>
          <w:sz w:val="22"/>
        </w:rPr>
        <w:tab/>
      </w:r>
      <w:r w:rsidRPr="003C548C">
        <w:rPr>
          <w:rFonts w:ascii="Calibri" w:hAnsi="Calibri"/>
          <w:sz w:val="22"/>
        </w:rPr>
        <w:tab/>
      </w:r>
      <w:proofErr w:type="spellStart"/>
      <w:r w:rsidRPr="003C548C">
        <w:rPr>
          <w:rFonts w:ascii="Calibri" w:hAnsi="Calibri"/>
          <w:i/>
          <w:sz w:val="22"/>
        </w:rPr>
        <w:t>Q</w:t>
      </w:r>
      <w:r w:rsidRPr="003C548C">
        <w:rPr>
          <w:rFonts w:ascii="Calibri" w:hAnsi="Calibri"/>
          <w:i/>
          <w:sz w:val="22"/>
          <w:vertAlign w:val="subscript"/>
        </w:rPr>
        <w:t>m</w:t>
      </w:r>
      <w:proofErr w:type="spellEnd"/>
      <w:r w:rsidRPr="003C548C">
        <w:rPr>
          <w:rFonts w:ascii="Calibri" w:hAnsi="Calibri"/>
          <w:i/>
          <w:sz w:val="22"/>
        </w:rPr>
        <w:t xml:space="preserve"> =</w:t>
      </w:r>
      <w:proofErr w:type="spellStart"/>
      <w:r w:rsidRPr="003C548C">
        <w:rPr>
          <w:rFonts w:ascii="Calibri" w:hAnsi="Calibri"/>
          <w:i/>
          <w:sz w:val="22"/>
        </w:rPr>
        <w:t>Q</w:t>
      </w:r>
      <w:r w:rsidRPr="003C548C">
        <w:rPr>
          <w:rFonts w:ascii="Calibri" w:hAnsi="Calibri"/>
          <w:i/>
          <w:sz w:val="22"/>
          <w:vertAlign w:val="subscript"/>
        </w:rPr>
        <w:t>p</w:t>
      </w:r>
      <w:proofErr w:type="spellEnd"/>
      <w:r w:rsidRPr="003C548C">
        <w:rPr>
          <w:rFonts w:ascii="Calibri" w:hAnsi="Calibri"/>
          <w:i/>
          <w:sz w:val="22"/>
          <w:vertAlign w:val="subscript"/>
        </w:rPr>
        <w:t xml:space="preserve"> . </w:t>
      </w:r>
      <w:proofErr w:type="spellStart"/>
      <w:r w:rsidRPr="003C548C">
        <w:rPr>
          <w:rFonts w:ascii="Calibri" w:hAnsi="Calibri"/>
          <w:i/>
          <w:sz w:val="22"/>
        </w:rPr>
        <w:t>k</w:t>
      </w:r>
      <w:r w:rsidRPr="003C548C">
        <w:rPr>
          <w:rFonts w:ascii="Calibri" w:hAnsi="Calibri"/>
          <w:i/>
          <w:sz w:val="22"/>
          <w:vertAlign w:val="subscript"/>
        </w:rPr>
        <w:t>d</w:t>
      </w:r>
      <w:proofErr w:type="spellEnd"/>
    </w:p>
    <w:p w14:paraId="2E9C8085" w14:textId="62F32DD2" w:rsidR="00864AEA" w:rsidRPr="003C548C" w:rsidRDefault="00864AEA" w:rsidP="00864AEA">
      <w:pPr>
        <w:ind w:left="2832" w:firstLine="708"/>
        <w:rPr>
          <w:rFonts w:ascii="Calibri" w:hAnsi="Calibri"/>
          <w:sz w:val="22"/>
        </w:rPr>
      </w:pPr>
      <w:r w:rsidRPr="003C548C">
        <w:rPr>
          <w:rFonts w:ascii="Calibri" w:hAnsi="Calibri"/>
          <w:sz w:val="22"/>
        </w:rPr>
        <w:tab/>
      </w:r>
      <w:r w:rsidRPr="003C548C">
        <w:rPr>
          <w:rFonts w:ascii="Calibri" w:hAnsi="Calibri"/>
          <w:sz w:val="22"/>
        </w:rPr>
        <w:tab/>
      </w:r>
      <w:r w:rsidRPr="003C548C">
        <w:rPr>
          <w:rFonts w:ascii="Calibri" w:hAnsi="Calibri"/>
          <w:sz w:val="22"/>
        </w:rPr>
        <w:tab/>
      </w:r>
      <w:proofErr w:type="spellStart"/>
      <w:r w:rsidRPr="003C548C">
        <w:rPr>
          <w:rFonts w:ascii="Calibri" w:hAnsi="Calibri"/>
          <w:i/>
          <w:sz w:val="22"/>
        </w:rPr>
        <w:t>Q</w:t>
      </w:r>
      <w:r w:rsidRPr="003C548C">
        <w:rPr>
          <w:rFonts w:ascii="Calibri" w:hAnsi="Calibri"/>
          <w:i/>
          <w:sz w:val="22"/>
          <w:vertAlign w:val="subscript"/>
        </w:rPr>
        <w:t>m</w:t>
      </w:r>
      <w:proofErr w:type="spellEnd"/>
      <w:r w:rsidRPr="003C548C">
        <w:rPr>
          <w:rFonts w:ascii="Calibri" w:hAnsi="Calibri"/>
          <w:i/>
          <w:sz w:val="22"/>
        </w:rPr>
        <w:t xml:space="preserve"> = </w:t>
      </w:r>
      <w:r w:rsidR="0033774D">
        <w:rPr>
          <w:rFonts w:ascii="Calibri" w:hAnsi="Calibri"/>
          <w:i/>
          <w:sz w:val="22"/>
        </w:rPr>
        <w:t>1</w:t>
      </w:r>
      <w:r w:rsidR="008C349D">
        <w:rPr>
          <w:rFonts w:ascii="Calibri" w:hAnsi="Calibri"/>
          <w:i/>
          <w:sz w:val="22"/>
        </w:rPr>
        <w:t xml:space="preserve"> </w:t>
      </w:r>
      <w:r w:rsidR="0033774D">
        <w:rPr>
          <w:rFonts w:ascii="Calibri" w:hAnsi="Calibri"/>
          <w:i/>
          <w:sz w:val="22"/>
        </w:rPr>
        <w:t>80</w:t>
      </w:r>
      <w:r w:rsidRPr="003C548C">
        <w:rPr>
          <w:rFonts w:ascii="Calibri" w:hAnsi="Calibri"/>
          <w:i/>
          <w:sz w:val="22"/>
        </w:rPr>
        <w:t xml:space="preserve">0 . </w:t>
      </w:r>
      <w:r w:rsidR="008C349D">
        <w:rPr>
          <w:rFonts w:ascii="Calibri" w:hAnsi="Calibri"/>
          <w:i/>
          <w:sz w:val="22"/>
        </w:rPr>
        <w:t>2,0</w:t>
      </w:r>
      <w:r w:rsidRPr="003C548C">
        <w:rPr>
          <w:rFonts w:ascii="Calibri" w:hAnsi="Calibri"/>
          <w:i/>
          <w:sz w:val="22"/>
        </w:rPr>
        <w:t xml:space="preserve"> = </w:t>
      </w:r>
      <w:r w:rsidR="008C349D">
        <w:rPr>
          <w:rFonts w:ascii="Calibri" w:hAnsi="Calibri"/>
          <w:i/>
          <w:sz w:val="22"/>
        </w:rPr>
        <w:t>3 600</w:t>
      </w:r>
      <w:r w:rsidRPr="003C548C">
        <w:rPr>
          <w:rFonts w:ascii="Calibri" w:hAnsi="Calibri"/>
          <w:i/>
          <w:sz w:val="22"/>
        </w:rPr>
        <w:t xml:space="preserve"> l/deň</w:t>
      </w:r>
      <w:r w:rsidRPr="003C548C">
        <w:rPr>
          <w:rFonts w:ascii="Calibri" w:hAnsi="Calibri"/>
          <w:sz w:val="22"/>
        </w:rPr>
        <w:tab/>
      </w:r>
    </w:p>
    <w:p w14:paraId="44FB46BB" w14:textId="77777777" w:rsidR="00864AEA" w:rsidRPr="003C548C" w:rsidRDefault="00864AEA" w:rsidP="00864AEA">
      <w:pPr>
        <w:ind w:left="2832" w:firstLine="708"/>
        <w:rPr>
          <w:rFonts w:ascii="Calibri" w:hAnsi="Calibri"/>
          <w:sz w:val="4"/>
        </w:rPr>
      </w:pPr>
    </w:p>
    <w:p w14:paraId="76D55AA8" w14:textId="77777777" w:rsidR="00864AEA" w:rsidRPr="003C548C" w:rsidRDefault="00864AEA" w:rsidP="00864AEA">
      <w:pPr>
        <w:ind w:firstLine="708"/>
        <w:rPr>
          <w:rFonts w:ascii="Calibri" w:hAnsi="Calibri"/>
          <w:sz w:val="22"/>
        </w:rPr>
      </w:pPr>
      <w:r w:rsidRPr="003C548C">
        <w:rPr>
          <w:rFonts w:ascii="Calibri" w:hAnsi="Calibri"/>
          <w:sz w:val="22"/>
        </w:rPr>
        <w:t>- maximálna hodinová potreba vody</w:t>
      </w:r>
      <w:r w:rsidRPr="003C548C">
        <w:rPr>
          <w:rFonts w:ascii="Calibri" w:hAnsi="Calibri"/>
          <w:sz w:val="22"/>
        </w:rPr>
        <w:tab/>
      </w:r>
      <w:r w:rsidRPr="003C548C">
        <w:rPr>
          <w:rFonts w:ascii="Calibri" w:hAnsi="Calibri"/>
          <w:sz w:val="22"/>
        </w:rPr>
        <w:tab/>
      </w:r>
      <w:proofErr w:type="spellStart"/>
      <w:r w:rsidRPr="003C548C">
        <w:rPr>
          <w:rFonts w:ascii="Calibri" w:hAnsi="Calibri"/>
          <w:i/>
          <w:sz w:val="22"/>
        </w:rPr>
        <w:t>Q</w:t>
      </w:r>
      <w:r w:rsidRPr="003C548C">
        <w:rPr>
          <w:rFonts w:ascii="Calibri" w:hAnsi="Calibri"/>
          <w:i/>
          <w:sz w:val="22"/>
          <w:vertAlign w:val="subscript"/>
        </w:rPr>
        <w:t>h</w:t>
      </w:r>
      <w:proofErr w:type="spellEnd"/>
      <w:r w:rsidRPr="003C548C">
        <w:rPr>
          <w:rFonts w:ascii="Calibri" w:hAnsi="Calibri"/>
          <w:i/>
          <w:sz w:val="22"/>
        </w:rPr>
        <w:t xml:space="preserve"> = 1/24 . </w:t>
      </w:r>
      <w:proofErr w:type="spellStart"/>
      <w:r w:rsidRPr="003C548C">
        <w:rPr>
          <w:rFonts w:ascii="Calibri" w:hAnsi="Calibri"/>
          <w:i/>
          <w:sz w:val="22"/>
        </w:rPr>
        <w:t>Q</w:t>
      </w:r>
      <w:r w:rsidRPr="003C548C">
        <w:rPr>
          <w:rFonts w:ascii="Calibri" w:hAnsi="Calibri"/>
          <w:i/>
          <w:sz w:val="22"/>
          <w:vertAlign w:val="subscript"/>
        </w:rPr>
        <w:t>p</w:t>
      </w:r>
      <w:proofErr w:type="spellEnd"/>
      <w:r w:rsidRPr="003C548C">
        <w:rPr>
          <w:rFonts w:ascii="Calibri" w:hAnsi="Calibri"/>
          <w:i/>
          <w:sz w:val="22"/>
        </w:rPr>
        <w:t xml:space="preserve">. </w:t>
      </w:r>
      <w:proofErr w:type="spellStart"/>
      <w:r w:rsidRPr="003C548C">
        <w:rPr>
          <w:rFonts w:ascii="Calibri" w:hAnsi="Calibri"/>
          <w:i/>
          <w:sz w:val="22"/>
        </w:rPr>
        <w:t>k</w:t>
      </w:r>
      <w:r w:rsidRPr="003C548C">
        <w:rPr>
          <w:rFonts w:ascii="Calibri" w:hAnsi="Calibri"/>
          <w:i/>
          <w:sz w:val="22"/>
          <w:vertAlign w:val="subscript"/>
        </w:rPr>
        <w:t>d</w:t>
      </w:r>
      <w:proofErr w:type="spellEnd"/>
      <w:r w:rsidRPr="003C548C">
        <w:rPr>
          <w:rFonts w:ascii="Calibri" w:hAnsi="Calibri"/>
          <w:i/>
          <w:sz w:val="22"/>
        </w:rPr>
        <w:t xml:space="preserve">. </w:t>
      </w:r>
      <w:proofErr w:type="spellStart"/>
      <w:r w:rsidRPr="003C548C">
        <w:rPr>
          <w:rFonts w:ascii="Calibri" w:hAnsi="Calibri"/>
          <w:i/>
          <w:sz w:val="22"/>
        </w:rPr>
        <w:t>k</w:t>
      </w:r>
      <w:r w:rsidRPr="003C548C">
        <w:rPr>
          <w:rFonts w:ascii="Calibri" w:hAnsi="Calibri"/>
          <w:i/>
          <w:sz w:val="22"/>
          <w:vertAlign w:val="subscript"/>
        </w:rPr>
        <w:t>h</w:t>
      </w:r>
      <w:proofErr w:type="spellEnd"/>
    </w:p>
    <w:p w14:paraId="7203E05B" w14:textId="169AEEB6" w:rsidR="00864AEA" w:rsidRPr="003C548C" w:rsidRDefault="00864AEA" w:rsidP="00864AEA">
      <w:pPr>
        <w:ind w:left="4592" w:firstLine="364"/>
        <w:rPr>
          <w:rFonts w:ascii="Calibri" w:hAnsi="Calibri"/>
          <w:i/>
          <w:sz w:val="22"/>
        </w:rPr>
      </w:pPr>
      <w:proofErr w:type="spellStart"/>
      <w:r w:rsidRPr="003C548C">
        <w:rPr>
          <w:rFonts w:ascii="Calibri" w:hAnsi="Calibri"/>
          <w:i/>
          <w:sz w:val="22"/>
        </w:rPr>
        <w:t>Q</w:t>
      </w:r>
      <w:r w:rsidRPr="003C548C">
        <w:rPr>
          <w:rFonts w:ascii="Calibri" w:hAnsi="Calibri"/>
          <w:i/>
          <w:sz w:val="22"/>
          <w:vertAlign w:val="subscript"/>
        </w:rPr>
        <w:t>h</w:t>
      </w:r>
      <w:proofErr w:type="spellEnd"/>
      <w:r w:rsidRPr="003C548C">
        <w:rPr>
          <w:rFonts w:ascii="Calibri" w:hAnsi="Calibri"/>
          <w:i/>
          <w:sz w:val="22"/>
        </w:rPr>
        <w:t xml:space="preserve"> = 1/24 . </w:t>
      </w:r>
      <w:r w:rsidR="008C349D">
        <w:rPr>
          <w:rFonts w:ascii="Calibri" w:hAnsi="Calibri"/>
          <w:i/>
          <w:sz w:val="22"/>
        </w:rPr>
        <w:t>1 800</w:t>
      </w:r>
      <w:r w:rsidRPr="003C548C">
        <w:rPr>
          <w:rFonts w:ascii="Calibri" w:hAnsi="Calibri"/>
          <w:i/>
          <w:sz w:val="22"/>
        </w:rPr>
        <w:t xml:space="preserve"> . </w:t>
      </w:r>
      <w:r w:rsidR="008C349D">
        <w:rPr>
          <w:rFonts w:ascii="Calibri" w:hAnsi="Calibri"/>
          <w:i/>
          <w:sz w:val="22"/>
        </w:rPr>
        <w:t>2,0</w:t>
      </w:r>
      <w:r w:rsidRPr="003C548C">
        <w:rPr>
          <w:rFonts w:ascii="Calibri" w:hAnsi="Calibri"/>
          <w:i/>
          <w:sz w:val="22"/>
        </w:rPr>
        <w:t xml:space="preserve"> . 1,8 = </w:t>
      </w:r>
      <w:r w:rsidR="008C349D">
        <w:rPr>
          <w:rFonts w:ascii="Calibri" w:hAnsi="Calibri"/>
          <w:i/>
          <w:sz w:val="22"/>
        </w:rPr>
        <w:t>270</w:t>
      </w:r>
      <w:r w:rsidRPr="003C548C">
        <w:rPr>
          <w:rFonts w:ascii="Calibri" w:hAnsi="Calibri"/>
          <w:i/>
          <w:sz w:val="22"/>
        </w:rPr>
        <w:t xml:space="preserve"> l/hod</w:t>
      </w:r>
    </w:p>
    <w:p w14:paraId="19C2F0AE" w14:textId="77777777" w:rsidR="00864AEA" w:rsidRPr="003C548C" w:rsidRDefault="00864AEA" w:rsidP="00864AEA">
      <w:pPr>
        <w:rPr>
          <w:rFonts w:ascii="Calibri" w:hAnsi="Calibri"/>
          <w:sz w:val="4"/>
        </w:rPr>
      </w:pPr>
      <w:r w:rsidRPr="003C548C">
        <w:rPr>
          <w:rFonts w:ascii="Calibri" w:hAnsi="Calibri"/>
        </w:rPr>
        <w:tab/>
      </w:r>
    </w:p>
    <w:p w14:paraId="66981328" w14:textId="567D8892" w:rsidR="00864AEA" w:rsidRPr="003C548C" w:rsidRDefault="00864AEA" w:rsidP="00864AEA">
      <w:pPr>
        <w:ind w:firstLine="709"/>
        <w:rPr>
          <w:rFonts w:ascii="Calibri" w:hAnsi="Calibri"/>
          <w:i/>
          <w:sz w:val="22"/>
        </w:rPr>
      </w:pPr>
      <w:r w:rsidRPr="003C548C">
        <w:rPr>
          <w:rFonts w:ascii="Calibri" w:hAnsi="Calibri"/>
          <w:sz w:val="22"/>
        </w:rPr>
        <w:t>- ročná potreba vody</w:t>
      </w:r>
      <w:r w:rsidRPr="003C548C">
        <w:rPr>
          <w:rFonts w:ascii="Calibri" w:hAnsi="Calibri"/>
          <w:sz w:val="22"/>
        </w:rPr>
        <w:tab/>
      </w:r>
      <w:r w:rsidRPr="003C548C">
        <w:rPr>
          <w:rFonts w:ascii="Calibri" w:hAnsi="Calibri"/>
          <w:sz w:val="22"/>
        </w:rPr>
        <w:tab/>
      </w:r>
      <w:r w:rsidRPr="003C548C">
        <w:rPr>
          <w:rFonts w:ascii="Calibri" w:hAnsi="Calibri"/>
          <w:sz w:val="22"/>
        </w:rPr>
        <w:tab/>
      </w:r>
      <w:r w:rsidRPr="003C548C">
        <w:rPr>
          <w:rFonts w:ascii="Calibri" w:hAnsi="Calibri"/>
          <w:sz w:val="22"/>
        </w:rPr>
        <w:tab/>
      </w:r>
      <w:proofErr w:type="spellStart"/>
      <w:r w:rsidRPr="003C548C">
        <w:rPr>
          <w:rFonts w:ascii="Calibri" w:hAnsi="Calibri"/>
          <w:i/>
          <w:sz w:val="22"/>
        </w:rPr>
        <w:t>Q</w:t>
      </w:r>
      <w:r w:rsidRPr="003C548C">
        <w:rPr>
          <w:rFonts w:ascii="Calibri" w:hAnsi="Calibri"/>
          <w:i/>
          <w:sz w:val="22"/>
          <w:vertAlign w:val="subscript"/>
        </w:rPr>
        <w:t>r</w:t>
      </w:r>
      <w:proofErr w:type="spellEnd"/>
      <w:r w:rsidRPr="003C548C">
        <w:rPr>
          <w:rFonts w:ascii="Calibri" w:hAnsi="Calibri"/>
          <w:i/>
          <w:sz w:val="22"/>
          <w:vertAlign w:val="subscript"/>
        </w:rPr>
        <w:t xml:space="preserve"> </w:t>
      </w:r>
      <w:r w:rsidRPr="003C548C">
        <w:rPr>
          <w:rFonts w:ascii="Calibri" w:hAnsi="Calibri"/>
          <w:i/>
          <w:sz w:val="22"/>
        </w:rPr>
        <w:t xml:space="preserve">= 365 . </w:t>
      </w:r>
      <w:r w:rsidR="008C349D">
        <w:rPr>
          <w:rFonts w:ascii="Calibri" w:hAnsi="Calibri"/>
          <w:i/>
          <w:sz w:val="22"/>
        </w:rPr>
        <w:t>1,8</w:t>
      </w:r>
      <w:r w:rsidRPr="003C548C">
        <w:rPr>
          <w:rFonts w:ascii="Calibri" w:hAnsi="Calibri"/>
          <w:i/>
          <w:sz w:val="22"/>
        </w:rPr>
        <w:t xml:space="preserve"> = </w:t>
      </w:r>
      <w:r w:rsidR="008C349D">
        <w:rPr>
          <w:rFonts w:ascii="Calibri" w:hAnsi="Calibri"/>
          <w:i/>
          <w:sz w:val="22"/>
        </w:rPr>
        <w:t>657</w:t>
      </w:r>
      <w:r w:rsidRPr="003C548C">
        <w:rPr>
          <w:rFonts w:ascii="Calibri" w:hAnsi="Calibri"/>
          <w:i/>
          <w:sz w:val="22"/>
        </w:rPr>
        <w:t xml:space="preserve"> m</w:t>
      </w:r>
      <w:r w:rsidRPr="003C548C">
        <w:rPr>
          <w:rFonts w:ascii="Calibri" w:hAnsi="Calibri"/>
          <w:i/>
          <w:sz w:val="22"/>
          <w:vertAlign w:val="superscript"/>
        </w:rPr>
        <w:t>3</w:t>
      </w:r>
      <w:r w:rsidRPr="003C548C">
        <w:rPr>
          <w:rFonts w:ascii="Calibri" w:hAnsi="Calibri"/>
          <w:i/>
          <w:sz w:val="22"/>
        </w:rPr>
        <w:t>/rok</w:t>
      </w:r>
    </w:p>
    <w:p w14:paraId="7323DE76" w14:textId="77777777" w:rsidR="00864AEA" w:rsidRDefault="00864AEA" w:rsidP="00864AEA">
      <w:pPr>
        <w:rPr>
          <w:rFonts w:ascii="Calibri" w:hAnsi="Calibri"/>
          <w:sz w:val="8"/>
          <w:szCs w:val="4"/>
        </w:rPr>
      </w:pPr>
    </w:p>
    <w:p w14:paraId="421A5B83" w14:textId="77777777" w:rsidR="00864AEA" w:rsidRPr="003C548C" w:rsidRDefault="00864AEA" w:rsidP="00864AEA">
      <w:pPr>
        <w:rPr>
          <w:rFonts w:ascii="Calibri" w:hAnsi="Calibri"/>
          <w:sz w:val="8"/>
          <w:szCs w:val="4"/>
        </w:rPr>
      </w:pPr>
    </w:p>
    <w:p w14:paraId="08359A2B" w14:textId="77777777" w:rsidR="00864AEA" w:rsidRPr="003C548C" w:rsidRDefault="00864AEA" w:rsidP="00864AEA">
      <w:pPr>
        <w:jc w:val="both"/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>Stanovenie výpočtového prietoku</w:t>
      </w:r>
    </w:p>
    <w:p w14:paraId="0B68147A" w14:textId="77777777" w:rsidR="00864AEA" w:rsidRPr="003C548C" w:rsidRDefault="00864AEA" w:rsidP="00864AEA">
      <w:pPr>
        <w:rPr>
          <w:rFonts w:ascii="Calibri" w:hAnsi="Calibri"/>
          <w:sz w:val="8"/>
          <w:szCs w:val="22"/>
        </w:rPr>
      </w:pPr>
      <w:r w:rsidRPr="003C548C">
        <w:rPr>
          <w:rFonts w:ascii="Calibri" w:hAnsi="Calibri"/>
          <w:sz w:val="22"/>
          <w:szCs w:val="22"/>
        </w:rPr>
        <w:tab/>
      </w:r>
    </w:p>
    <w:p w14:paraId="32E65048" w14:textId="1E8C7CD1" w:rsidR="00864AEA" w:rsidRPr="001D145F" w:rsidRDefault="00864AEA" w:rsidP="00864AEA">
      <w:pPr>
        <w:rPr>
          <w:rFonts w:ascii="Calibri" w:hAnsi="Calibri"/>
          <w:sz w:val="22"/>
          <w:szCs w:val="22"/>
        </w:rPr>
      </w:pPr>
      <w:r w:rsidRPr="001D145F">
        <w:rPr>
          <w:rFonts w:ascii="Calibri" w:hAnsi="Calibri"/>
          <w:sz w:val="22"/>
          <w:szCs w:val="22"/>
        </w:rPr>
        <w:t>V </w:t>
      </w:r>
      <w:r w:rsidR="008C349D">
        <w:rPr>
          <w:rFonts w:ascii="Calibri" w:hAnsi="Calibri"/>
          <w:sz w:val="22"/>
          <w:szCs w:val="22"/>
        </w:rPr>
        <w:t>riešenom</w:t>
      </w:r>
      <w:r w:rsidRPr="001D145F">
        <w:rPr>
          <w:rFonts w:ascii="Calibri" w:hAnsi="Calibri"/>
          <w:sz w:val="22"/>
          <w:szCs w:val="22"/>
        </w:rPr>
        <w:t xml:space="preserve"> objekte </w:t>
      </w:r>
      <w:r w:rsidR="008C349D">
        <w:rPr>
          <w:rFonts w:ascii="Calibri" w:hAnsi="Calibri"/>
          <w:sz w:val="22"/>
          <w:szCs w:val="22"/>
        </w:rPr>
        <w:t xml:space="preserve">SO 01 </w:t>
      </w:r>
      <w:r w:rsidRPr="001D145F">
        <w:rPr>
          <w:rFonts w:ascii="Calibri" w:hAnsi="Calibri"/>
          <w:sz w:val="22"/>
          <w:szCs w:val="22"/>
        </w:rPr>
        <w:t xml:space="preserve">budú inštalované nasledovné </w:t>
      </w:r>
      <w:proofErr w:type="spellStart"/>
      <w:r w:rsidRPr="001D145F">
        <w:rPr>
          <w:rFonts w:ascii="Calibri" w:hAnsi="Calibri"/>
          <w:sz w:val="22"/>
          <w:szCs w:val="22"/>
        </w:rPr>
        <w:t>zdravotechnické</w:t>
      </w:r>
      <w:proofErr w:type="spellEnd"/>
      <w:r w:rsidRPr="001D145F">
        <w:rPr>
          <w:rFonts w:ascii="Calibri" w:hAnsi="Calibri"/>
          <w:sz w:val="22"/>
          <w:szCs w:val="22"/>
        </w:rPr>
        <w:t xml:space="preserve"> zariadenia:</w:t>
      </w:r>
    </w:p>
    <w:p w14:paraId="48A2AA54" w14:textId="77777777" w:rsidR="00864AEA" w:rsidRPr="00DF076B" w:rsidRDefault="00864AEA" w:rsidP="00864AEA">
      <w:pPr>
        <w:ind w:firstLine="708"/>
        <w:rPr>
          <w:rFonts w:ascii="Calibri" w:hAnsi="Calibri"/>
          <w:sz w:val="12"/>
          <w:szCs w:val="14"/>
        </w:rPr>
      </w:pPr>
    </w:p>
    <w:p w14:paraId="0412106A" w14:textId="77777777" w:rsidR="002A1020" w:rsidRDefault="002A1020" w:rsidP="002A1020">
      <w:pPr>
        <w:ind w:firstLine="708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3</w:t>
      </w:r>
      <w:r w:rsidRPr="001D145F">
        <w:rPr>
          <w:rFonts w:ascii="Calibri" w:hAnsi="Calibri"/>
          <w:sz w:val="22"/>
        </w:rPr>
        <w:t xml:space="preserve">x WC </w:t>
      </w:r>
      <w:r>
        <w:rPr>
          <w:rFonts w:ascii="Calibri" w:hAnsi="Calibri"/>
          <w:sz w:val="22"/>
        </w:rPr>
        <w:t>misa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  <w:t>6</w:t>
      </w:r>
      <w:r w:rsidRPr="001D145F">
        <w:rPr>
          <w:rFonts w:ascii="Calibri" w:hAnsi="Calibri"/>
          <w:sz w:val="22"/>
        </w:rPr>
        <w:t>x kuchynský drez</w:t>
      </w:r>
      <w:r>
        <w:rPr>
          <w:rFonts w:ascii="Calibri" w:hAnsi="Calibri"/>
          <w:sz w:val="22"/>
        </w:rPr>
        <w:tab/>
        <w:t>1x sprcha</w:t>
      </w:r>
      <w:r>
        <w:rPr>
          <w:rFonts w:ascii="Calibri" w:hAnsi="Calibri"/>
          <w:sz w:val="22"/>
        </w:rPr>
        <w:tab/>
        <w:t>4</w:t>
      </w:r>
      <w:r w:rsidRPr="001D145F">
        <w:rPr>
          <w:rFonts w:ascii="Calibri" w:hAnsi="Calibri"/>
          <w:sz w:val="22"/>
        </w:rPr>
        <w:t>x umývadlo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  <w:t>3x umývačka riadu</w:t>
      </w:r>
      <w:r>
        <w:rPr>
          <w:rFonts w:ascii="Calibri" w:hAnsi="Calibri"/>
          <w:sz w:val="22"/>
        </w:rPr>
        <w:tab/>
        <w:t>1x pisoár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  <w:t>2x výlevka</w:t>
      </w:r>
    </w:p>
    <w:p w14:paraId="440C5ECA" w14:textId="77777777" w:rsidR="002A1020" w:rsidRPr="003C548C" w:rsidRDefault="002A1020" w:rsidP="002A1020">
      <w:pPr>
        <w:ind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ab/>
      </w:r>
    </w:p>
    <w:p w14:paraId="299D52A3" w14:textId="77777777" w:rsidR="002A1020" w:rsidRDefault="002A1020" w:rsidP="002A1020">
      <w:pPr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 xml:space="preserve">Výpočtový prietok podľa STN 73 6655 </w:t>
      </w:r>
      <w:r>
        <w:rPr>
          <w:rFonts w:ascii="Calibri" w:hAnsi="Calibri"/>
          <w:sz w:val="22"/>
          <w:szCs w:val="22"/>
        </w:rPr>
        <w:t xml:space="preserve">pre SO 01 </w:t>
      </w:r>
      <w:r w:rsidRPr="003C548C">
        <w:rPr>
          <w:rFonts w:ascii="Calibri" w:hAnsi="Calibri"/>
          <w:sz w:val="22"/>
          <w:szCs w:val="22"/>
        </w:rPr>
        <w:t xml:space="preserve">je:   </w:t>
      </w:r>
      <w:r w:rsidRPr="003C548C">
        <w:rPr>
          <w:rFonts w:ascii="Calibri" w:hAnsi="Calibri"/>
          <w:sz w:val="22"/>
          <w:szCs w:val="22"/>
        </w:rPr>
        <w:tab/>
      </w:r>
    </w:p>
    <w:p w14:paraId="1377F63C" w14:textId="77777777" w:rsidR="002A1020" w:rsidRPr="005B5D0E" w:rsidRDefault="002A1020" w:rsidP="002A1020">
      <w:pPr>
        <w:rPr>
          <w:rFonts w:ascii="Calibri" w:hAnsi="Calibri"/>
          <w:sz w:val="12"/>
          <w:szCs w:val="12"/>
        </w:rPr>
      </w:pPr>
    </w:p>
    <w:p w14:paraId="7C2E060E" w14:textId="77777777" w:rsidR="002A1020" w:rsidRPr="003C548C" w:rsidRDefault="002A1020" w:rsidP="002A1020">
      <w:pPr>
        <w:ind w:firstLine="709"/>
        <w:rPr>
          <w:rFonts w:ascii="Calibri" w:hAnsi="Calibri"/>
          <w:i/>
          <w:sz w:val="22"/>
          <w:szCs w:val="22"/>
        </w:rPr>
      </w:pPr>
      <w:r w:rsidRPr="003C548C">
        <w:rPr>
          <w:rFonts w:ascii="Calibri" w:hAnsi="Calibri"/>
          <w:i/>
          <w:sz w:val="22"/>
          <w:szCs w:val="22"/>
        </w:rPr>
        <w:t>Q</w:t>
      </w:r>
      <w:r w:rsidRPr="00552159">
        <w:rPr>
          <w:rFonts w:ascii="Calibri" w:hAnsi="Calibri"/>
          <w:i/>
          <w:sz w:val="22"/>
          <w:szCs w:val="22"/>
          <w:vertAlign w:val="subscript"/>
        </w:rPr>
        <w:t>d</w:t>
      </w:r>
      <w:r>
        <w:rPr>
          <w:rFonts w:ascii="Calibri" w:hAnsi="Calibri"/>
          <w:i/>
          <w:sz w:val="22"/>
          <w:szCs w:val="22"/>
          <w:vertAlign w:val="subscript"/>
        </w:rPr>
        <w:t>1</w:t>
      </w:r>
      <w:r w:rsidRPr="003C548C">
        <w:rPr>
          <w:rFonts w:ascii="Calibri" w:hAnsi="Calibri"/>
          <w:i/>
          <w:sz w:val="22"/>
          <w:szCs w:val="22"/>
        </w:rPr>
        <w:t xml:space="preserve"> = √ (</w:t>
      </w:r>
      <w:proofErr w:type="spellStart"/>
      <w:r w:rsidRPr="003C548C">
        <w:rPr>
          <w:rFonts w:ascii="Calibri" w:hAnsi="Calibri"/>
          <w:i/>
          <w:sz w:val="22"/>
          <w:szCs w:val="22"/>
        </w:rPr>
        <w:t>qi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r w:rsidRPr="003C548C">
        <w:rPr>
          <w:rFonts w:ascii="Calibri" w:hAnsi="Calibri"/>
          <w:i/>
          <w:sz w:val="22"/>
          <w:szCs w:val="22"/>
          <w:vertAlign w:val="superscript"/>
        </w:rPr>
        <w:t>2</w:t>
      </w:r>
      <w:r w:rsidRPr="003C548C">
        <w:rPr>
          <w:rFonts w:ascii="Calibri" w:hAnsi="Calibri"/>
          <w:i/>
          <w:sz w:val="22"/>
          <w:szCs w:val="22"/>
        </w:rPr>
        <w:t xml:space="preserve"> . </w:t>
      </w:r>
      <w:proofErr w:type="spellStart"/>
      <w:r w:rsidRPr="003C548C">
        <w:rPr>
          <w:rFonts w:ascii="Calibri" w:hAnsi="Calibri"/>
          <w:i/>
          <w:sz w:val="22"/>
          <w:szCs w:val="22"/>
        </w:rPr>
        <w:t>n</w:t>
      </w:r>
      <w:r w:rsidRPr="003C548C">
        <w:rPr>
          <w:rFonts w:ascii="Calibri" w:hAnsi="Calibri"/>
          <w:i/>
          <w:sz w:val="22"/>
          <w:szCs w:val="22"/>
          <w:vertAlign w:val="subscript"/>
        </w:rPr>
        <w:t>i</w:t>
      </w:r>
      <w:proofErr w:type="spellEnd"/>
      <w:r w:rsidRPr="003C548C">
        <w:rPr>
          <w:rFonts w:ascii="Calibri" w:hAnsi="Calibri"/>
          <w:i/>
          <w:sz w:val="22"/>
          <w:szCs w:val="22"/>
        </w:rPr>
        <w:t>)</w:t>
      </w:r>
    </w:p>
    <w:p w14:paraId="0CAB3203" w14:textId="77777777" w:rsidR="002A1020" w:rsidRPr="003C548C" w:rsidRDefault="002A1020" w:rsidP="002A1020">
      <w:pPr>
        <w:rPr>
          <w:rFonts w:ascii="Calibri" w:hAnsi="Calibri"/>
          <w:i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ab/>
      </w:r>
      <w:r w:rsidRPr="003C548C">
        <w:rPr>
          <w:rFonts w:ascii="Calibri" w:hAnsi="Calibri"/>
          <w:i/>
          <w:sz w:val="22"/>
          <w:szCs w:val="22"/>
        </w:rPr>
        <w:t>Q</w:t>
      </w:r>
      <w:r w:rsidRPr="00552159">
        <w:rPr>
          <w:rFonts w:ascii="Calibri" w:hAnsi="Calibri"/>
          <w:i/>
          <w:sz w:val="22"/>
          <w:szCs w:val="22"/>
          <w:vertAlign w:val="subscript"/>
        </w:rPr>
        <w:t>d</w:t>
      </w:r>
      <w:r>
        <w:rPr>
          <w:rFonts w:ascii="Calibri" w:hAnsi="Calibri"/>
          <w:i/>
          <w:sz w:val="22"/>
          <w:szCs w:val="22"/>
          <w:vertAlign w:val="subscript"/>
        </w:rPr>
        <w:t>1</w:t>
      </w:r>
      <w:r w:rsidRPr="003C548C">
        <w:rPr>
          <w:rFonts w:ascii="Calibri" w:hAnsi="Calibri"/>
          <w:i/>
          <w:sz w:val="22"/>
          <w:szCs w:val="22"/>
        </w:rPr>
        <w:t xml:space="preserve"> = √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C548C">
        <w:rPr>
          <w:rFonts w:ascii="Calibri" w:hAnsi="Calibri"/>
          <w:i/>
          <w:sz w:val="22"/>
          <w:szCs w:val="22"/>
        </w:rPr>
        <w:t xml:space="preserve">(0,1 </w:t>
      </w:r>
      <w:r w:rsidRPr="003C548C">
        <w:rPr>
          <w:rFonts w:ascii="Calibri" w:hAnsi="Calibri"/>
          <w:i/>
          <w:sz w:val="22"/>
          <w:szCs w:val="22"/>
          <w:vertAlign w:val="superscript"/>
        </w:rPr>
        <w:t xml:space="preserve">2 </w:t>
      </w:r>
      <w:r w:rsidRPr="003C548C">
        <w:rPr>
          <w:rFonts w:ascii="Calibri" w:hAnsi="Calibri"/>
          <w:i/>
          <w:sz w:val="22"/>
          <w:szCs w:val="22"/>
        </w:rPr>
        <w:t xml:space="preserve">. </w:t>
      </w:r>
      <w:r>
        <w:rPr>
          <w:rFonts w:ascii="Calibri" w:hAnsi="Calibri"/>
          <w:i/>
          <w:sz w:val="22"/>
          <w:szCs w:val="22"/>
        </w:rPr>
        <w:t>3</w:t>
      </w:r>
      <w:r w:rsidRPr="003C548C">
        <w:rPr>
          <w:rFonts w:ascii="Calibri" w:hAnsi="Calibri"/>
          <w:i/>
          <w:sz w:val="22"/>
          <w:szCs w:val="22"/>
        </w:rPr>
        <w:t xml:space="preserve"> + 0,2 </w:t>
      </w:r>
      <w:r w:rsidRPr="003C548C">
        <w:rPr>
          <w:rFonts w:ascii="Calibri" w:hAnsi="Calibri"/>
          <w:i/>
          <w:sz w:val="22"/>
          <w:szCs w:val="22"/>
          <w:vertAlign w:val="superscript"/>
        </w:rPr>
        <w:t>2</w:t>
      </w:r>
      <w:r w:rsidRPr="003C548C">
        <w:rPr>
          <w:rFonts w:ascii="Calibri" w:hAnsi="Calibri"/>
          <w:i/>
          <w:sz w:val="22"/>
          <w:szCs w:val="22"/>
        </w:rPr>
        <w:t xml:space="preserve">. </w:t>
      </w:r>
      <w:r>
        <w:rPr>
          <w:rFonts w:ascii="Calibri" w:hAnsi="Calibri"/>
          <w:i/>
          <w:sz w:val="22"/>
          <w:szCs w:val="22"/>
        </w:rPr>
        <w:t>6</w:t>
      </w:r>
      <w:r w:rsidRPr="003C548C">
        <w:rPr>
          <w:rFonts w:ascii="Calibri" w:hAnsi="Calibri"/>
          <w:i/>
          <w:sz w:val="22"/>
          <w:szCs w:val="22"/>
        </w:rPr>
        <w:t xml:space="preserve"> + + 0,2 </w:t>
      </w:r>
      <w:r w:rsidRPr="003C548C">
        <w:rPr>
          <w:rFonts w:ascii="Calibri" w:hAnsi="Calibri"/>
          <w:i/>
          <w:sz w:val="22"/>
          <w:szCs w:val="22"/>
          <w:vertAlign w:val="superscript"/>
        </w:rPr>
        <w:t>2</w:t>
      </w:r>
      <w:r w:rsidRPr="003C548C">
        <w:rPr>
          <w:rFonts w:ascii="Calibri" w:hAnsi="Calibri"/>
          <w:i/>
          <w:sz w:val="22"/>
          <w:szCs w:val="22"/>
        </w:rPr>
        <w:t xml:space="preserve">. </w:t>
      </w:r>
      <w:r>
        <w:rPr>
          <w:rFonts w:ascii="Calibri" w:hAnsi="Calibri"/>
          <w:i/>
          <w:sz w:val="22"/>
          <w:szCs w:val="22"/>
        </w:rPr>
        <w:t>1</w:t>
      </w:r>
      <w:r w:rsidRPr="003C548C">
        <w:rPr>
          <w:rFonts w:ascii="Calibri" w:hAnsi="Calibri"/>
          <w:i/>
          <w:sz w:val="22"/>
          <w:szCs w:val="22"/>
        </w:rPr>
        <w:t xml:space="preserve"> + 0,2 </w:t>
      </w:r>
      <w:r w:rsidRPr="003C548C">
        <w:rPr>
          <w:rFonts w:ascii="Calibri" w:hAnsi="Calibri"/>
          <w:i/>
          <w:sz w:val="22"/>
          <w:szCs w:val="22"/>
          <w:vertAlign w:val="superscript"/>
        </w:rPr>
        <w:t>2</w:t>
      </w:r>
      <w:r w:rsidRPr="003C548C">
        <w:rPr>
          <w:rFonts w:ascii="Calibri" w:hAnsi="Calibri"/>
          <w:i/>
          <w:sz w:val="22"/>
          <w:szCs w:val="22"/>
        </w:rPr>
        <w:t xml:space="preserve">. </w:t>
      </w:r>
      <w:r>
        <w:rPr>
          <w:rFonts w:ascii="Calibri" w:hAnsi="Calibri"/>
          <w:i/>
          <w:sz w:val="22"/>
          <w:szCs w:val="22"/>
        </w:rPr>
        <w:t>4</w:t>
      </w:r>
      <w:r w:rsidRPr="003C548C">
        <w:rPr>
          <w:rFonts w:ascii="Calibri" w:hAnsi="Calibri"/>
          <w:i/>
          <w:sz w:val="22"/>
          <w:szCs w:val="22"/>
        </w:rPr>
        <w:t xml:space="preserve"> + 0,2 </w:t>
      </w:r>
      <w:r w:rsidRPr="003C548C">
        <w:rPr>
          <w:rFonts w:ascii="Calibri" w:hAnsi="Calibri"/>
          <w:i/>
          <w:sz w:val="22"/>
          <w:szCs w:val="22"/>
          <w:vertAlign w:val="superscript"/>
        </w:rPr>
        <w:t>2</w:t>
      </w:r>
      <w:r w:rsidRPr="003C548C">
        <w:rPr>
          <w:rFonts w:ascii="Calibri" w:hAnsi="Calibri"/>
          <w:i/>
          <w:sz w:val="22"/>
          <w:szCs w:val="22"/>
        </w:rPr>
        <w:t xml:space="preserve">. </w:t>
      </w:r>
      <w:r>
        <w:rPr>
          <w:rFonts w:ascii="Calibri" w:hAnsi="Calibri"/>
          <w:i/>
          <w:sz w:val="22"/>
          <w:szCs w:val="22"/>
        </w:rPr>
        <w:t xml:space="preserve">3 </w:t>
      </w:r>
      <w:r w:rsidRPr="003C548C">
        <w:rPr>
          <w:rFonts w:ascii="Calibri" w:hAnsi="Calibri"/>
          <w:i/>
          <w:sz w:val="22"/>
          <w:szCs w:val="22"/>
        </w:rPr>
        <w:t xml:space="preserve">+ 0,2 </w:t>
      </w:r>
      <w:r w:rsidRPr="003C548C">
        <w:rPr>
          <w:rFonts w:ascii="Calibri" w:hAnsi="Calibri"/>
          <w:i/>
          <w:sz w:val="22"/>
          <w:szCs w:val="22"/>
          <w:vertAlign w:val="superscript"/>
        </w:rPr>
        <w:t>2</w:t>
      </w:r>
      <w:r w:rsidRPr="003C548C">
        <w:rPr>
          <w:rFonts w:ascii="Calibri" w:hAnsi="Calibri"/>
          <w:i/>
          <w:sz w:val="22"/>
          <w:szCs w:val="22"/>
        </w:rPr>
        <w:t xml:space="preserve">. </w:t>
      </w:r>
      <w:r>
        <w:rPr>
          <w:rFonts w:ascii="Calibri" w:hAnsi="Calibri"/>
          <w:i/>
          <w:sz w:val="22"/>
          <w:szCs w:val="22"/>
        </w:rPr>
        <w:t>1</w:t>
      </w:r>
      <w:r w:rsidRPr="003C548C">
        <w:rPr>
          <w:rFonts w:ascii="Calibri" w:hAnsi="Calibri"/>
          <w:i/>
          <w:sz w:val="22"/>
          <w:szCs w:val="22"/>
        </w:rPr>
        <w:t xml:space="preserve"> + 0,2 </w:t>
      </w:r>
      <w:r w:rsidRPr="003C548C">
        <w:rPr>
          <w:rFonts w:ascii="Calibri" w:hAnsi="Calibri"/>
          <w:i/>
          <w:sz w:val="22"/>
          <w:szCs w:val="22"/>
          <w:vertAlign w:val="superscript"/>
        </w:rPr>
        <w:t>2</w:t>
      </w:r>
      <w:r w:rsidRPr="003C548C">
        <w:rPr>
          <w:rFonts w:ascii="Calibri" w:hAnsi="Calibri"/>
          <w:i/>
          <w:sz w:val="22"/>
          <w:szCs w:val="22"/>
        </w:rPr>
        <w:t xml:space="preserve">. </w:t>
      </w:r>
      <w:r>
        <w:rPr>
          <w:rFonts w:ascii="Calibri" w:hAnsi="Calibri"/>
          <w:i/>
          <w:sz w:val="22"/>
          <w:szCs w:val="22"/>
        </w:rPr>
        <w:t>2)</w:t>
      </w:r>
      <w:r w:rsidRPr="003C548C">
        <w:rPr>
          <w:rFonts w:ascii="Calibri" w:hAnsi="Calibri"/>
          <w:i/>
          <w:sz w:val="22"/>
          <w:szCs w:val="22"/>
        </w:rPr>
        <w:t xml:space="preserve"> = 0,</w:t>
      </w:r>
      <w:r>
        <w:rPr>
          <w:rFonts w:ascii="Calibri" w:hAnsi="Calibri"/>
          <w:i/>
          <w:sz w:val="22"/>
          <w:szCs w:val="22"/>
        </w:rPr>
        <w:t>84</w:t>
      </w:r>
      <w:r w:rsidRPr="003C548C">
        <w:rPr>
          <w:rFonts w:ascii="Calibri" w:hAnsi="Calibri"/>
          <w:i/>
          <w:sz w:val="22"/>
          <w:szCs w:val="22"/>
        </w:rPr>
        <w:t xml:space="preserve"> l/s</w:t>
      </w:r>
    </w:p>
    <w:p w14:paraId="15887807" w14:textId="77777777" w:rsidR="008C349D" w:rsidRPr="00851F94" w:rsidRDefault="008C349D" w:rsidP="008C349D">
      <w:pPr>
        <w:rPr>
          <w:rFonts w:ascii="Calibri" w:hAnsi="Calibri"/>
          <w:sz w:val="8"/>
          <w:szCs w:val="22"/>
        </w:rPr>
      </w:pPr>
    </w:p>
    <w:p w14:paraId="2F71521A" w14:textId="77777777" w:rsidR="008C349D" w:rsidRPr="006925B2" w:rsidRDefault="008C349D" w:rsidP="008C349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</w:t>
      </w:r>
      <w:r w:rsidRPr="006925B2">
        <w:rPr>
          <w:rFonts w:ascii="Calibri" w:hAnsi="Calibri"/>
          <w:sz w:val="22"/>
          <w:szCs w:val="22"/>
        </w:rPr>
        <w:t>de:</w:t>
      </w:r>
    </w:p>
    <w:p w14:paraId="296773B5" w14:textId="77777777" w:rsidR="008C349D" w:rsidRPr="006925B2" w:rsidRDefault="008C349D" w:rsidP="008C349D">
      <w:pPr>
        <w:ind w:firstLine="709"/>
        <w:rPr>
          <w:rFonts w:ascii="Calibri" w:hAnsi="Calibri"/>
          <w:i/>
          <w:sz w:val="22"/>
          <w:szCs w:val="22"/>
        </w:rPr>
      </w:pPr>
      <w:r w:rsidRPr="006925B2">
        <w:rPr>
          <w:rFonts w:ascii="Calibri" w:hAnsi="Calibri"/>
          <w:i/>
          <w:sz w:val="22"/>
          <w:szCs w:val="22"/>
        </w:rPr>
        <w:t>n</w:t>
      </w:r>
      <w:r>
        <w:rPr>
          <w:rFonts w:ascii="Calibri" w:hAnsi="Calibri"/>
          <w:i/>
          <w:sz w:val="22"/>
          <w:szCs w:val="22"/>
        </w:rPr>
        <w:t xml:space="preserve"> -</w:t>
      </w:r>
      <w:r w:rsidRPr="006925B2">
        <w:rPr>
          <w:rFonts w:ascii="Calibri" w:hAnsi="Calibri"/>
          <w:i/>
          <w:sz w:val="22"/>
          <w:szCs w:val="22"/>
        </w:rPr>
        <w:t xml:space="preserve"> počet </w:t>
      </w:r>
      <w:r>
        <w:rPr>
          <w:rFonts w:ascii="Calibri" w:hAnsi="Calibri"/>
          <w:i/>
          <w:sz w:val="22"/>
          <w:szCs w:val="22"/>
        </w:rPr>
        <w:t>výtokových armatúr rovnakého druhu</w:t>
      </w:r>
    </w:p>
    <w:p w14:paraId="46C58387" w14:textId="77777777" w:rsidR="008C349D" w:rsidRDefault="008C349D" w:rsidP="008C349D">
      <w:pPr>
        <w:ind w:firstLine="708"/>
        <w:rPr>
          <w:rFonts w:ascii="Calibri" w:hAnsi="Calibri"/>
          <w:i/>
          <w:sz w:val="22"/>
          <w:szCs w:val="22"/>
        </w:rPr>
      </w:pPr>
      <w:r w:rsidRPr="006925B2">
        <w:rPr>
          <w:rFonts w:ascii="Calibri" w:hAnsi="Calibri"/>
          <w:i/>
          <w:sz w:val="22"/>
          <w:szCs w:val="22"/>
        </w:rPr>
        <w:t xml:space="preserve">q </w:t>
      </w:r>
      <w:r>
        <w:rPr>
          <w:rFonts w:ascii="Calibri" w:hAnsi="Calibri"/>
          <w:i/>
          <w:sz w:val="22"/>
          <w:szCs w:val="22"/>
        </w:rPr>
        <w:t>-</w:t>
      </w:r>
      <w:r w:rsidRPr="006925B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špecifický výtok jednotlivými druhmi výtokových armatúr (l/s)</w:t>
      </w:r>
    </w:p>
    <w:p w14:paraId="24C60753" w14:textId="77777777" w:rsidR="00E545C8" w:rsidRDefault="00E545C8" w:rsidP="00E545C8">
      <w:pPr>
        <w:rPr>
          <w:rFonts w:ascii="Calibri" w:hAnsi="Calibri"/>
          <w:sz w:val="22"/>
          <w:szCs w:val="22"/>
        </w:rPr>
      </w:pPr>
    </w:p>
    <w:p w14:paraId="5C13D105" w14:textId="77777777" w:rsidR="00E545C8" w:rsidRPr="008C21B3" w:rsidRDefault="00E545C8" w:rsidP="00E545C8">
      <w:pPr>
        <w:rPr>
          <w:rFonts w:ascii="Calibri" w:hAnsi="Calibri"/>
          <w:sz w:val="8"/>
          <w:szCs w:val="8"/>
        </w:rPr>
      </w:pPr>
      <w:r>
        <w:rPr>
          <w:rFonts w:ascii="Calibri" w:hAnsi="Calibri"/>
          <w:sz w:val="22"/>
          <w:szCs w:val="22"/>
        </w:rPr>
        <w:t>Požiarny prietok</w:t>
      </w:r>
      <w:r w:rsidRPr="00D43AB7">
        <w:rPr>
          <w:rFonts w:ascii="Calibri" w:hAnsi="Calibri"/>
          <w:sz w:val="22"/>
          <w:szCs w:val="22"/>
        </w:rPr>
        <w:t xml:space="preserve"> je:</w:t>
      </w:r>
    </w:p>
    <w:p w14:paraId="7F468CCC" w14:textId="77777777" w:rsidR="00E545C8" w:rsidRPr="008C21B3" w:rsidRDefault="00E545C8" w:rsidP="00E545C8">
      <w:pPr>
        <w:rPr>
          <w:rFonts w:ascii="Calibri" w:hAnsi="Calibri"/>
          <w:sz w:val="8"/>
          <w:szCs w:val="8"/>
        </w:rPr>
      </w:pPr>
      <w:r w:rsidRPr="008C21B3">
        <w:rPr>
          <w:rFonts w:ascii="Calibri" w:hAnsi="Calibri"/>
          <w:sz w:val="8"/>
          <w:szCs w:val="8"/>
        </w:rPr>
        <w:t xml:space="preserve">   </w:t>
      </w:r>
      <w:r w:rsidRPr="008C21B3">
        <w:rPr>
          <w:rFonts w:ascii="Calibri" w:hAnsi="Calibri"/>
          <w:sz w:val="8"/>
          <w:szCs w:val="8"/>
        </w:rPr>
        <w:tab/>
      </w:r>
    </w:p>
    <w:p w14:paraId="50946219" w14:textId="626EF75C" w:rsidR="00E545C8" w:rsidRPr="00D43AB7" w:rsidRDefault="00E545C8" w:rsidP="00E545C8">
      <w:pPr>
        <w:ind w:firstLine="709"/>
        <w:rPr>
          <w:rFonts w:ascii="Calibri" w:hAnsi="Calibri"/>
          <w:i/>
          <w:sz w:val="22"/>
          <w:szCs w:val="22"/>
        </w:rPr>
      </w:pPr>
      <w:r w:rsidRPr="00D43AB7">
        <w:rPr>
          <w:rFonts w:ascii="Calibri" w:hAnsi="Calibri"/>
          <w:i/>
          <w:sz w:val="22"/>
          <w:szCs w:val="22"/>
        </w:rPr>
        <w:t>Q</w:t>
      </w:r>
      <w:r w:rsidRPr="00D43AB7">
        <w:rPr>
          <w:rFonts w:ascii="Calibri" w:hAnsi="Calibri"/>
          <w:i/>
          <w:sz w:val="22"/>
          <w:szCs w:val="22"/>
          <w:vertAlign w:val="subscript"/>
        </w:rPr>
        <w:t>pož</w:t>
      </w:r>
      <w:r>
        <w:rPr>
          <w:rFonts w:ascii="Calibri" w:hAnsi="Calibri"/>
          <w:i/>
          <w:sz w:val="22"/>
          <w:szCs w:val="22"/>
          <w:vertAlign w:val="subscript"/>
        </w:rPr>
        <w:t>1</w:t>
      </w:r>
      <w:r w:rsidRPr="00D43AB7">
        <w:rPr>
          <w:rFonts w:ascii="Calibri" w:hAnsi="Calibri"/>
          <w:i/>
          <w:sz w:val="22"/>
          <w:szCs w:val="22"/>
        </w:rPr>
        <w:t xml:space="preserve"> = </w:t>
      </w:r>
      <w:proofErr w:type="spellStart"/>
      <w:r>
        <w:rPr>
          <w:rFonts w:ascii="Calibri" w:hAnsi="Calibri"/>
          <w:i/>
          <w:sz w:val="22"/>
          <w:szCs w:val="22"/>
        </w:rPr>
        <w:t>n</w:t>
      </w:r>
      <w:r w:rsidRPr="006925B2">
        <w:rPr>
          <w:rFonts w:ascii="Calibri" w:hAnsi="Calibri"/>
          <w:i/>
          <w:sz w:val="22"/>
          <w:szCs w:val="22"/>
          <w:vertAlign w:val="subscript"/>
        </w:rPr>
        <w:t>pož</w:t>
      </w:r>
      <w:proofErr w:type="spellEnd"/>
      <w:r>
        <w:rPr>
          <w:rFonts w:ascii="Calibri" w:hAnsi="Calibri"/>
          <w:i/>
          <w:sz w:val="22"/>
          <w:szCs w:val="22"/>
        </w:rPr>
        <w:t xml:space="preserve"> . </w:t>
      </w:r>
      <w:proofErr w:type="spellStart"/>
      <w:r>
        <w:rPr>
          <w:rFonts w:ascii="Calibri" w:hAnsi="Calibri"/>
          <w:i/>
          <w:sz w:val="22"/>
          <w:szCs w:val="22"/>
        </w:rPr>
        <w:t>q</w:t>
      </w:r>
      <w:r w:rsidRPr="006925B2">
        <w:rPr>
          <w:rFonts w:ascii="Calibri" w:hAnsi="Calibri"/>
          <w:i/>
          <w:sz w:val="22"/>
          <w:szCs w:val="22"/>
          <w:vertAlign w:val="subscript"/>
        </w:rPr>
        <w:t>pož</w:t>
      </w:r>
      <w:proofErr w:type="spellEnd"/>
    </w:p>
    <w:p w14:paraId="678439D0" w14:textId="5F6E1119" w:rsidR="00E545C8" w:rsidRDefault="00E545C8" w:rsidP="00E545C8">
      <w:pPr>
        <w:rPr>
          <w:rFonts w:ascii="Calibri" w:hAnsi="Calibri"/>
          <w:i/>
          <w:sz w:val="22"/>
          <w:szCs w:val="22"/>
        </w:rPr>
      </w:pPr>
      <w:r w:rsidRPr="00D43AB7">
        <w:rPr>
          <w:rFonts w:ascii="Calibri" w:hAnsi="Calibri"/>
          <w:sz w:val="22"/>
          <w:szCs w:val="22"/>
        </w:rPr>
        <w:tab/>
      </w:r>
      <w:r w:rsidRPr="00D43AB7">
        <w:rPr>
          <w:rFonts w:ascii="Calibri" w:hAnsi="Calibri"/>
          <w:i/>
          <w:sz w:val="22"/>
          <w:szCs w:val="22"/>
        </w:rPr>
        <w:t>Q</w:t>
      </w:r>
      <w:r w:rsidRPr="00D43AB7">
        <w:rPr>
          <w:rFonts w:ascii="Calibri" w:hAnsi="Calibri"/>
          <w:i/>
          <w:sz w:val="22"/>
          <w:szCs w:val="22"/>
          <w:vertAlign w:val="subscript"/>
        </w:rPr>
        <w:t>pož</w:t>
      </w:r>
      <w:r>
        <w:rPr>
          <w:rFonts w:ascii="Calibri" w:hAnsi="Calibri"/>
          <w:i/>
          <w:sz w:val="22"/>
          <w:szCs w:val="22"/>
          <w:vertAlign w:val="subscript"/>
        </w:rPr>
        <w:t>1</w:t>
      </w:r>
      <w:r w:rsidRPr="00D43AB7">
        <w:rPr>
          <w:rFonts w:ascii="Calibri" w:hAnsi="Calibri"/>
          <w:i/>
          <w:sz w:val="22"/>
          <w:szCs w:val="22"/>
        </w:rPr>
        <w:t xml:space="preserve"> = </w:t>
      </w:r>
      <w:r>
        <w:rPr>
          <w:rFonts w:ascii="Calibri" w:hAnsi="Calibri"/>
          <w:i/>
          <w:sz w:val="22"/>
          <w:szCs w:val="22"/>
        </w:rPr>
        <w:t>1 . 1,0</w:t>
      </w:r>
      <w:r w:rsidRPr="00D43AB7">
        <w:rPr>
          <w:rFonts w:ascii="Calibri" w:hAnsi="Calibri"/>
          <w:i/>
          <w:sz w:val="22"/>
          <w:szCs w:val="22"/>
        </w:rPr>
        <w:t xml:space="preserve"> = </w:t>
      </w:r>
      <w:r w:rsidR="006762A4">
        <w:rPr>
          <w:rFonts w:ascii="Calibri" w:hAnsi="Calibri"/>
          <w:i/>
          <w:sz w:val="22"/>
          <w:szCs w:val="22"/>
        </w:rPr>
        <w:t>1</w:t>
      </w:r>
      <w:r w:rsidRPr="00D43AB7">
        <w:rPr>
          <w:rFonts w:ascii="Calibri" w:hAnsi="Calibri"/>
          <w:i/>
          <w:sz w:val="22"/>
          <w:szCs w:val="22"/>
        </w:rPr>
        <w:t>,</w:t>
      </w:r>
      <w:r>
        <w:rPr>
          <w:rFonts w:ascii="Calibri" w:hAnsi="Calibri"/>
          <w:i/>
          <w:sz w:val="22"/>
          <w:szCs w:val="22"/>
        </w:rPr>
        <w:t xml:space="preserve">00 </w:t>
      </w:r>
      <w:r w:rsidRPr="00D43AB7">
        <w:rPr>
          <w:rFonts w:ascii="Calibri" w:hAnsi="Calibri"/>
          <w:i/>
          <w:sz w:val="22"/>
          <w:szCs w:val="22"/>
        </w:rPr>
        <w:t>l/s</w:t>
      </w:r>
    </w:p>
    <w:p w14:paraId="56AACD82" w14:textId="77777777" w:rsidR="00E545C8" w:rsidRPr="006925B2" w:rsidRDefault="00E545C8" w:rsidP="00E545C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k</w:t>
      </w:r>
      <w:r w:rsidRPr="006925B2">
        <w:rPr>
          <w:rFonts w:ascii="Calibri" w:hAnsi="Calibri"/>
          <w:sz w:val="22"/>
          <w:szCs w:val="22"/>
        </w:rPr>
        <w:t>de:</w:t>
      </w:r>
    </w:p>
    <w:p w14:paraId="719AD21C" w14:textId="77777777" w:rsidR="00E545C8" w:rsidRPr="006925B2" w:rsidRDefault="00E545C8" w:rsidP="00E545C8">
      <w:pPr>
        <w:ind w:firstLine="709"/>
        <w:rPr>
          <w:rFonts w:ascii="Calibri" w:hAnsi="Calibri"/>
          <w:i/>
          <w:sz w:val="22"/>
          <w:szCs w:val="22"/>
        </w:rPr>
      </w:pPr>
      <w:proofErr w:type="spellStart"/>
      <w:r w:rsidRPr="006925B2">
        <w:rPr>
          <w:rFonts w:ascii="Calibri" w:hAnsi="Calibri"/>
          <w:i/>
          <w:sz w:val="22"/>
          <w:szCs w:val="22"/>
        </w:rPr>
        <w:t>n</w:t>
      </w:r>
      <w:r w:rsidRPr="006925B2">
        <w:rPr>
          <w:rFonts w:ascii="Calibri" w:hAnsi="Calibri"/>
          <w:i/>
          <w:sz w:val="22"/>
          <w:szCs w:val="22"/>
          <w:vertAlign w:val="subscript"/>
        </w:rPr>
        <w:t>pož</w:t>
      </w:r>
      <w:proofErr w:type="spellEnd"/>
      <w:r>
        <w:rPr>
          <w:rFonts w:ascii="Calibri" w:hAnsi="Calibri"/>
          <w:i/>
          <w:sz w:val="22"/>
          <w:szCs w:val="22"/>
        </w:rPr>
        <w:t xml:space="preserve"> -</w:t>
      </w:r>
      <w:r w:rsidRPr="006925B2">
        <w:rPr>
          <w:rFonts w:ascii="Calibri" w:hAnsi="Calibri"/>
          <w:i/>
          <w:sz w:val="22"/>
          <w:szCs w:val="22"/>
        </w:rPr>
        <w:t xml:space="preserve"> počet požiarnych zariadení (súčasne v činnosti)</w:t>
      </w:r>
    </w:p>
    <w:p w14:paraId="5B7B6CDD" w14:textId="77777777" w:rsidR="00E545C8" w:rsidRDefault="00E545C8" w:rsidP="00E545C8">
      <w:pPr>
        <w:ind w:firstLine="708"/>
        <w:rPr>
          <w:rFonts w:ascii="Calibri" w:hAnsi="Calibri"/>
          <w:i/>
          <w:sz w:val="22"/>
          <w:szCs w:val="22"/>
        </w:rPr>
      </w:pPr>
      <w:proofErr w:type="spellStart"/>
      <w:r w:rsidRPr="006925B2">
        <w:rPr>
          <w:rFonts w:ascii="Calibri" w:hAnsi="Calibri"/>
          <w:i/>
          <w:sz w:val="22"/>
          <w:szCs w:val="22"/>
        </w:rPr>
        <w:t>q</w:t>
      </w:r>
      <w:r w:rsidRPr="006925B2">
        <w:rPr>
          <w:rFonts w:ascii="Calibri" w:hAnsi="Calibri"/>
          <w:i/>
          <w:sz w:val="22"/>
          <w:szCs w:val="22"/>
          <w:vertAlign w:val="subscript"/>
        </w:rPr>
        <w:t>pož</w:t>
      </w:r>
      <w:proofErr w:type="spellEnd"/>
      <w:r w:rsidRPr="006925B2">
        <w:rPr>
          <w:rFonts w:ascii="Calibri" w:hAnsi="Calibri"/>
          <w:i/>
          <w:sz w:val="22"/>
          <w:szCs w:val="22"/>
        </w:rPr>
        <w:t xml:space="preserve"> - výdatnosť požiarneho zariadenia</w:t>
      </w:r>
      <w:r>
        <w:rPr>
          <w:rFonts w:ascii="Calibri" w:hAnsi="Calibri"/>
          <w:i/>
          <w:sz w:val="22"/>
          <w:szCs w:val="22"/>
        </w:rPr>
        <w:t xml:space="preserve"> (l/s)</w:t>
      </w:r>
    </w:p>
    <w:p w14:paraId="290C3B52" w14:textId="77777777" w:rsidR="00E545C8" w:rsidRDefault="00E545C8" w:rsidP="00E545C8">
      <w:pPr>
        <w:rPr>
          <w:rFonts w:ascii="Calibri" w:hAnsi="Calibri"/>
          <w:i/>
          <w:sz w:val="22"/>
          <w:szCs w:val="22"/>
        </w:rPr>
      </w:pPr>
    </w:p>
    <w:p w14:paraId="554C74E1" w14:textId="76DABE52" w:rsidR="00E545C8" w:rsidRPr="003E3F30" w:rsidRDefault="00E545C8" w:rsidP="00E545C8">
      <w:pP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ab/>
      </w:r>
      <w:r w:rsidRPr="00D43AB7">
        <w:rPr>
          <w:rFonts w:ascii="Calibri" w:hAnsi="Calibri"/>
          <w:i/>
          <w:sz w:val="22"/>
          <w:szCs w:val="22"/>
        </w:rPr>
        <w:t>Q</w:t>
      </w:r>
      <w:r w:rsidRPr="00D43AB7">
        <w:rPr>
          <w:rFonts w:ascii="Calibri" w:hAnsi="Calibri"/>
          <w:i/>
          <w:sz w:val="22"/>
          <w:szCs w:val="22"/>
          <w:vertAlign w:val="subscript"/>
        </w:rPr>
        <w:t>d</w:t>
      </w:r>
      <w:r>
        <w:rPr>
          <w:rFonts w:ascii="Calibri" w:hAnsi="Calibri"/>
          <w:i/>
          <w:sz w:val="22"/>
          <w:szCs w:val="22"/>
          <w:vertAlign w:val="subscript"/>
        </w:rPr>
        <w:t>1</w:t>
      </w:r>
      <w:r>
        <w:rPr>
          <w:rFonts w:ascii="Calibri" w:hAnsi="Calibri"/>
          <w:i/>
          <w:sz w:val="22"/>
          <w:szCs w:val="22"/>
        </w:rPr>
        <w:t xml:space="preserve"> &lt; </w:t>
      </w:r>
      <w:r w:rsidRPr="00D43AB7">
        <w:rPr>
          <w:rFonts w:ascii="Calibri" w:hAnsi="Calibri"/>
          <w:i/>
          <w:sz w:val="22"/>
          <w:szCs w:val="22"/>
        </w:rPr>
        <w:t>Q</w:t>
      </w:r>
      <w:r w:rsidRPr="00D43AB7">
        <w:rPr>
          <w:rFonts w:ascii="Calibri" w:hAnsi="Calibri"/>
          <w:i/>
          <w:sz w:val="22"/>
          <w:szCs w:val="22"/>
          <w:vertAlign w:val="subscript"/>
        </w:rPr>
        <w:t>pož</w:t>
      </w:r>
      <w:r>
        <w:rPr>
          <w:rFonts w:ascii="Calibri" w:hAnsi="Calibri"/>
          <w:i/>
          <w:sz w:val="22"/>
          <w:szCs w:val="22"/>
          <w:vertAlign w:val="subscript"/>
        </w:rPr>
        <w:t>1</w:t>
      </w:r>
    </w:p>
    <w:p w14:paraId="7D49820A" w14:textId="77777777" w:rsidR="008C349D" w:rsidRDefault="008C349D" w:rsidP="008C349D">
      <w:pPr>
        <w:ind w:firstLine="708"/>
        <w:rPr>
          <w:rFonts w:ascii="Calibri" w:hAnsi="Calibri"/>
          <w:i/>
          <w:sz w:val="22"/>
          <w:szCs w:val="22"/>
        </w:rPr>
      </w:pPr>
    </w:p>
    <w:p w14:paraId="274192B7" w14:textId="37F378CE" w:rsidR="008C349D" w:rsidRPr="001D145F" w:rsidRDefault="008C349D" w:rsidP="008C349D">
      <w:pPr>
        <w:rPr>
          <w:rFonts w:ascii="Calibri" w:hAnsi="Calibri"/>
          <w:sz w:val="22"/>
          <w:szCs w:val="22"/>
        </w:rPr>
      </w:pPr>
      <w:r w:rsidRPr="001D145F">
        <w:rPr>
          <w:rFonts w:ascii="Calibri" w:hAnsi="Calibri"/>
          <w:sz w:val="22"/>
          <w:szCs w:val="22"/>
        </w:rPr>
        <w:t>V </w:t>
      </w:r>
      <w:r>
        <w:rPr>
          <w:rFonts w:ascii="Calibri" w:hAnsi="Calibri"/>
          <w:sz w:val="22"/>
          <w:szCs w:val="22"/>
        </w:rPr>
        <w:t>riešenom</w:t>
      </w:r>
      <w:r w:rsidRPr="001D145F">
        <w:rPr>
          <w:rFonts w:ascii="Calibri" w:hAnsi="Calibri"/>
          <w:sz w:val="22"/>
          <w:szCs w:val="22"/>
        </w:rPr>
        <w:t xml:space="preserve"> objekte </w:t>
      </w:r>
      <w:r>
        <w:rPr>
          <w:rFonts w:ascii="Calibri" w:hAnsi="Calibri"/>
          <w:sz w:val="22"/>
          <w:szCs w:val="22"/>
        </w:rPr>
        <w:t xml:space="preserve">SO 02 </w:t>
      </w:r>
      <w:r w:rsidRPr="001D145F">
        <w:rPr>
          <w:rFonts w:ascii="Calibri" w:hAnsi="Calibri"/>
          <w:sz w:val="22"/>
          <w:szCs w:val="22"/>
        </w:rPr>
        <w:t xml:space="preserve">budú inštalované nasledovné </w:t>
      </w:r>
      <w:proofErr w:type="spellStart"/>
      <w:r w:rsidRPr="001D145F">
        <w:rPr>
          <w:rFonts w:ascii="Calibri" w:hAnsi="Calibri"/>
          <w:sz w:val="22"/>
          <w:szCs w:val="22"/>
        </w:rPr>
        <w:t>zdravotechnické</w:t>
      </w:r>
      <w:proofErr w:type="spellEnd"/>
      <w:r w:rsidRPr="001D145F">
        <w:rPr>
          <w:rFonts w:ascii="Calibri" w:hAnsi="Calibri"/>
          <w:sz w:val="22"/>
          <w:szCs w:val="22"/>
        </w:rPr>
        <w:t xml:space="preserve"> zariadenia:</w:t>
      </w:r>
    </w:p>
    <w:p w14:paraId="19A644DC" w14:textId="77777777" w:rsidR="008C349D" w:rsidRPr="00DF076B" w:rsidRDefault="008C349D" w:rsidP="008C349D">
      <w:pPr>
        <w:ind w:firstLine="708"/>
        <w:rPr>
          <w:rFonts w:ascii="Calibri" w:hAnsi="Calibri"/>
          <w:sz w:val="12"/>
          <w:szCs w:val="14"/>
        </w:rPr>
      </w:pPr>
    </w:p>
    <w:p w14:paraId="1AAC5F40" w14:textId="62294145" w:rsidR="008C349D" w:rsidRDefault="008C349D" w:rsidP="008C349D">
      <w:pPr>
        <w:ind w:firstLine="708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3</w:t>
      </w:r>
      <w:r w:rsidRPr="001D145F">
        <w:rPr>
          <w:rFonts w:ascii="Calibri" w:hAnsi="Calibri"/>
          <w:sz w:val="22"/>
        </w:rPr>
        <w:t xml:space="preserve">x WC </w:t>
      </w:r>
      <w:r>
        <w:rPr>
          <w:rFonts w:ascii="Calibri" w:hAnsi="Calibri"/>
          <w:sz w:val="22"/>
        </w:rPr>
        <w:t>misa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  <w:t>1</w:t>
      </w:r>
      <w:r w:rsidRPr="001D145F">
        <w:rPr>
          <w:rFonts w:ascii="Calibri" w:hAnsi="Calibri"/>
          <w:sz w:val="22"/>
        </w:rPr>
        <w:t>x kuchynský drez</w:t>
      </w:r>
      <w:r>
        <w:rPr>
          <w:rFonts w:ascii="Calibri" w:hAnsi="Calibri"/>
          <w:sz w:val="22"/>
        </w:rPr>
        <w:tab/>
        <w:t>2x sprcha</w:t>
      </w:r>
      <w:r>
        <w:rPr>
          <w:rFonts w:ascii="Calibri" w:hAnsi="Calibri"/>
          <w:sz w:val="22"/>
        </w:rPr>
        <w:tab/>
        <w:t>8</w:t>
      </w:r>
      <w:r w:rsidRPr="001D145F">
        <w:rPr>
          <w:rFonts w:ascii="Calibri" w:hAnsi="Calibri"/>
          <w:sz w:val="22"/>
        </w:rPr>
        <w:t>x umývadlo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  <w:t>3x pisoár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  <w:t>1x výlevka</w:t>
      </w:r>
      <w:r>
        <w:rPr>
          <w:rFonts w:ascii="Calibri" w:hAnsi="Calibri"/>
          <w:sz w:val="22"/>
        </w:rPr>
        <w:tab/>
      </w:r>
    </w:p>
    <w:p w14:paraId="2D7320C8" w14:textId="77777777" w:rsidR="00D51155" w:rsidRDefault="00D51155" w:rsidP="008C349D">
      <w:pPr>
        <w:ind w:firstLine="708"/>
        <w:rPr>
          <w:rFonts w:ascii="Calibri" w:hAnsi="Calibri"/>
          <w:sz w:val="22"/>
        </w:rPr>
      </w:pPr>
    </w:p>
    <w:p w14:paraId="03B28D6E" w14:textId="69A4FE27" w:rsidR="00864AEA" w:rsidRDefault="00864AEA" w:rsidP="003D0DEF">
      <w:pPr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 xml:space="preserve">Výpočtový prietok podľa STN 73 6655 </w:t>
      </w:r>
      <w:r w:rsidR="0010456B">
        <w:rPr>
          <w:rFonts w:ascii="Calibri" w:hAnsi="Calibri"/>
          <w:sz w:val="22"/>
          <w:szCs w:val="22"/>
        </w:rPr>
        <w:t xml:space="preserve">pre SO 02 </w:t>
      </w:r>
      <w:r w:rsidRPr="003C548C">
        <w:rPr>
          <w:rFonts w:ascii="Calibri" w:hAnsi="Calibri"/>
          <w:sz w:val="22"/>
          <w:szCs w:val="22"/>
        </w:rPr>
        <w:t xml:space="preserve">je:   </w:t>
      </w:r>
      <w:r w:rsidRPr="003C548C">
        <w:rPr>
          <w:rFonts w:ascii="Calibri" w:hAnsi="Calibri"/>
          <w:sz w:val="22"/>
          <w:szCs w:val="22"/>
        </w:rPr>
        <w:tab/>
      </w:r>
    </w:p>
    <w:p w14:paraId="73E85447" w14:textId="77777777" w:rsidR="00864AEA" w:rsidRPr="005B5D0E" w:rsidRDefault="00864AEA" w:rsidP="00864AEA">
      <w:pPr>
        <w:rPr>
          <w:rFonts w:ascii="Calibri" w:hAnsi="Calibri"/>
          <w:sz w:val="12"/>
          <w:szCs w:val="12"/>
        </w:rPr>
      </w:pPr>
    </w:p>
    <w:p w14:paraId="32F62526" w14:textId="53D9C7F1" w:rsidR="00864AEA" w:rsidRPr="003C548C" w:rsidRDefault="00864AEA" w:rsidP="00864AEA">
      <w:pPr>
        <w:ind w:firstLine="709"/>
        <w:rPr>
          <w:rFonts w:ascii="Calibri" w:hAnsi="Calibri"/>
          <w:i/>
          <w:sz w:val="22"/>
          <w:szCs w:val="22"/>
        </w:rPr>
      </w:pPr>
      <w:r w:rsidRPr="003C548C">
        <w:rPr>
          <w:rFonts w:ascii="Calibri" w:hAnsi="Calibri"/>
          <w:i/>
          <w:sz w:val="22"/>
          <w:szCs w:val="22"/>
        </w:rPr>
        <w:t>Q</w:t>
      </w:r>
      <w:r w:rsidRPr="00552159">
        <w:rPr>
          <w:rFonts w:ascii="Calibri" w:hAnsi="Calibri"/>
          <w:i/>
          <w:sz w:val="22"/>
          <w:szCs w:val="22"/>
          <w:vertAlign w:val="subscript"/>
        </w:rPr>
        <w:t>d</w:t>
      </w:r>
      <w:r w:rsidR="0010456B">
        <w:rPr>
          <w:rFonts w:ascii="Calibri" w:hAnsi="Calibri"/>
          <w:i/>
          <w:sz w:val="22"/>
          <w:szCs w:val="22"/>
          <w:vertAlign w:val="subscript"/>
        </w:rPr>
        <w:t>2</w:t>
      </w:r>
      <w:r w:rsidRPr="003C548C">
        <w:rPr>
          <w:rFonts w:ascii="Calibri" w:hAnsi="Calibri"/>
          <w:i/>
          <w:sz w:val="22"/>
          <w:szCs w:val="22"/>
        </w:rPr>
        <w:t xml:space="preserve"> = √ (</w:t>
      </w:r>
      <w:proofErr w:type="spellStart"/>
      <w:r w:rsidRPr="003C548C">
        <w:rPr>
          <w:rFonts w:ascii="Calibri" w:hAnsi="Calibri"/>
          <w:i/>
          <w:sz w:val="22"/>
          <w:szCs w:val="22"/>
        </w:rPr>
        <w:t>qi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r w:rsidRPr="003C548C">
        <w:rPr>
          <w:rFonts w:ascii="Calibri" w:hAnsi="Calibri"/>
          <w:i/>
          <w:sz w:val="22"/>
          <w:szCs w:val="22"/>
          <w:vertAlign w:val="superscript"/>
        </w:rPr>
        <w:t>2</w:t>
      </w:r>
      <w:r w:rsidRPr="003C548C">
        <w:rPr>
          <w:rFonts w:ascii="Calibri" w:hAnsi="Calibri"/>
          <w:i/>
          <w:sz w:val="22"/>
          <w:szCs w:val="22"/>
        </w:rPr>
        <w:t xml:space="preserve"> . </w:t>
      </w:r>
      <w:proofErr w:type="spellStart"/>
      <w:r w:rsidRPr="003C548C">
        <w:rPr>
          <w:rFonts w:ascii="Calibri" w:hAnsi="Calibri"/>
          <w:i/>
          <w:sz w:val="22"/>
          <w:szCs w:val="22"/>
        </w:rPr>
        <w:t>n</w:t>
      </w:r>
      <w:r w:rsidRPr="003C548C">
        <w:rPr>
          <w:rFonts w:ascii="Calibri" w:hAnsi="Calibri"/>
          <w:i/>
          <w:sz w:val="22"/>
          <w:szCs w:val="22"/>
          <w:vertAlign w:val="subscript"/>
        </w:rPr>
        <w:t>i</w:t>
      </w:r>
      <w:proofErr w:type="spellEnd"/>
      <w:r w:rsidRPr="003C548C">
        <w:rPr>
          <w:rFonts w:ascii="Calibri" w:hAnsi="Calibri"/>
          <w:i/>
          <w:sz w:val="22"/>
          <w:szCs w:val="22"/>
        </w:rPr>
        <w:t>)</w:t>
      </w:r>
    </w:p>
    <w:p w14:paraId="27FBF84D" w14:textId="64D8538C" w:rsidR="00864AEA" w:rsidRPr="003C548C" w:rsidRDefault="00864AEA" w:rsidP="00864AEA">
      <w:pPr>
        <w:rPr>
          <w:rFonts w:ascii="Calibri" w:hAnsi="Calibri"/>
          <w:i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ab/>
      </w:r>
      <w:r w:rsidR="0010456B" w:rsidRPr="003C548C">
        <w:rPr>
          <w:rFonts w:ascii="Calibri" w:hAnsi="Calibri"/>
          <w:i/>
          <w:sz w:val="22"/>
          <w:szCs w:val="22"/>
        </w:rPr>
        <w:t>Q</w:t>
      </w:r>
      <w:r w:rsidR="0010456B" w:rsidRPr="00552159">
        <w:rPr>
          <w:rFonts w:ascii="Calibri" w:hAnsi="Calibri"/>
          <w:i/>
          <w:sz w:val="22"/>
          <w:szCs w:val="22"/>
          <w:vertAlign w:val="subscript"/>
        </w:rPr>
        <w:t>d</w:t>
      </w:r>
      <w:r w:rsidR="0010456B">
        <w:rPr>
          <w:rFonts w:ascii="Calibri" w:hAnsi="Calibri"/>
          <w:i/>
          <w:sz w:val="22"/>
          <w:szCs w:val="22"/>
          <w:vertAlign w:val="subscript"/>
        </w:rPr>
        <w:t>2</w:t>
      </w:r>
      <w:r w:rsidR="0010456B" w:rsidRPr="003C548C">
        <w:rPr>
          <w:rFonts w:ascii="Calibri" w:hAnsi="Calibri"/>
          <w:i/>
          <w:sz w:val="22"/>
          <w:szCs w:val="22"/>
        </w:rPr>
        <w:t xml:space="preserve"> = √</w:t>
      </w:r>
      <w:r w:rsidR="0010456B">
        <w:rPr>
          <w:rFonts w:ascii="Calibri" w:hAnsi="Calibri"/>
          <w:i/>
          <w:sz w:val="22"/>
          <w:szCs w:val="22"/>
        </w:rPr>
        <w:t xml:space="preserve"> </w:t>
      </w:r>
      <w:r w:rsidR="0010456B" w:rsidRPr="003C548C">
        <w:rPr>
          <w:rFonts w:ascii="Calibri" w:hAnsi="Calibri"/>
          <w:i/>
          <w:sz w:val="22"/>
          <w:szCs w:val="22"/>
        </w:rPr>
        <w:t xml:space="preserve">(0,1 </w:t>
      </w:r>
      <w:r w:rsidR="0010456B" w:rsidRPr="003C548C">
        <w:rPr>
          <w:rFonts w:ascii="Calibri" w:hAnsi="Calibri"/>
          <w:i/>
          <w:sz w:val="22"/>
          <w:szCs w:val="22"/>
          <w:vertAlign w:val="superscript"/>
        </w:rPr>
        <w:t xml:space="preserve">2 </w:t>
      </w:r>
      <w:r w:rsidR="0010456B" w:rsidRPr="003C548C">
        <w:rPr>
          <w:rFonts w:ascii="Calibri" w:hAnsi="Calibri"/>
          <w:i/>
          <w:sz w:val="22"/>
          <w:szCs w:val="22"/>
        </w:rPr>
        <w:t xml:space="preserve">. </w:t>
      </w:r>
      <w:r w:rsidR="0010456B">
        <w:rPr>
          <w:rFonts w:ascii="Calibri" w:hAnsi="Calibri"/>
          <w:i/>
          <w:sz w:val="22"/>
          <w:szCs w:val="22"/>
        </w:rPr>
        <w:t>3</w:t>
      </w:r>
      <w:r w:rsidR="0010456B" w:rsidRPr="003C548C">
        <w:rPr>
          <w:rFonts w:ascii="Calibri" w:hAnsi="Calibri"/>
          <w:i/>
          <w:sz w:val="22"/>
          <w:szCs w:val="22"/>
        </w:rPr>
        <w:t xml:space="preserve"> + 0,2 </w:t>
      </w:r>
      <w:r w:rsidR="0010456B" w:rsidRPr="003C548C">
        <w:rPr>
          <w:rFonts w:ascii="Calibri" w:hAnsi="Calibri"/>
          <w:i/>
          <w:sz w:val="22"/>
          <w:szCs w:val="22"/>
          <w:vertAlign w:val="superscript"/>
        </w:rPr>
        <w:t>2</w:t>
      </w:r>
      <w:r w:rsidR="0010456B" w:rsidRPr="003C548C">
        <w:rPr>
          <w:rFonts w:ascii="Calibri" w:hAnsi="Calibri"/>
          <w:i/>
          <w:sz w:val="22"/>
          <w:szCs w:val="22"/>
        </w:rPr>
        <w:t xml:space="preserve">. </w:t>
      </w:r>
      <w:r w:rsidR="0010456B">
        <w:rPr>
          <w:rFonts w:ascii="Calibri" w:hAnsi="Calibri"/>
          <w:i/>
          <w:sz w:val="22"/>
          <w:szCs w:val="22"/>
        </w:rPr>
        <w:t>1</w:t>
      </w:r>
      <w:r w:rsidR="0010456B" w:rsidRPr="003C548C">
        <w:rPr>
          <w:rFonts w:ascii="Calibri" w:hAnsi="Calibri"/>
          <w:i/>
          <w:sz w:val="22"/>
          <w:szCs w:val="22"/>
        </w:rPr>
        <w:t xml:space="preserve"> + + 0,2 </w:t>
      </w:r>
      <w:r w:rsidR="0010456B" w:rsidRPr="003C548C">
        <w:rPr>
          <w:rFonts w:ascii="Calibri" w:hAnsi="Calibri"/>
          <w:i/>
          <w:sz w:val="22"/>
          <w:szCs w:val="22"/>
          <w:vertAlign w:val="superscript"/>
        </w:rPr>
        <w:t>2</w:t>
      </w:r>
      <w:r w:rsidR="0010456B" w:rsidRPr="003C548C">
        <w:rPr>
          <w:rFonts w:ascii="Calibri" w:hAnsi="Calibri"/>
          <w:i/>
          <w:sz w:val="22"/>
          <w:szCs w:val="22"/>
        </w:rPr>
        <w:t xml:space="preserve">. </w:t>
      </w:r>
      <w:r w:rsidR="0010456B">
        <w:rPr>
          <w:rFonts w:ascii="Calibri" w:hAnsi="Calibri"/>
          <w:i/>
          <w:sz w:val="22"/>
          <w:szCs w:val="22"/>
        </w:rPr>
        <w:t>2</w:t>
      </w:r>
      <w:r w:rsidR="0010456B" w:rsidRPr="003C548C">
        <w:rPr>
          <w:rFonts w:ascii="Calibri" w:hAnsi="Calibri"/>
          <w:i/>
          <w:sz w:val="22"/>
          <w:szCs w:val="22"/>
        </w:rPr>
        <w:t xml:space="preserve"> + 0,2 </w:t>
      </w:r>
      <w:r w:rsidR="0010456B" w:rsidRPr="003C548C">
        <w:rPr>
          <w:rFonts w:ascii="Calibri" w:hAnsi="Calibri"/>
          <w:i/>
          <w:sz w:val="22"/>
          <w:szCs w:val="22"/>
          <w:vertAlign w:val="superscript"/>
        </w:rPr>
        <w:t>2</w:t>
      </w:r>
      <w:r w:rsidR="0010456B" w:rsidRPr="003C548C">
        <w:rPr>
          <w:rFonts w:ascii="Calibri" w:hAnsi="Calibri"/>
          <w:i/>
          <w:sz w:val="22"/>
          <w:szCs w:val="22"/>
        </w:rPr>
        <w:t xml:space="preserve">. </w:t>
      </w:r>
      <w:r w:rsidR="0010456B">
        <w:rPr>
          <w:rFonts w:ascii="Calibri" w:hAnsi="Calibri"/>
          <w:i/>
          <w:sz w:val="22"/>
          <w:szCs w:val="22"/>
        </w:rPr>
        <w:t>8</w:t>
      </w:r>
      <w:r w:rsidR="0010456B" w:rsidRPr="003C548C">
        <w:rPr>
          <w:rFonts w:ascii="Calibri" w:hAnsi="Calibri"/>
          <w:i/>
          <w:sz w:val="22"/>
          <w:szCs w:val="22"/>
        </w:rPr>
        <w:t xml:space="preserve"> + 0,2 </w:t>
      </w:r>
      <w:r w:rsidR="0010456B" w:rsidRPr="003C548C">
        <w:rPr>
          <w:rFonts w:ascii="Calibri" w:hAnsi="Calibri"/>
          <w:i/>
          <w:sz w:val="22"/>
          <w:szCs w:val="22"/>
          <w:vertAlign w:val="superscript"/>
        </w:rPr>
        <w:t>2</w:t>
      </w:r>
      <w:r w:rsidR="0010456B" w:rsidRPr="003C548C">
        <w:rPr>
          <w:rFonts w:ascii="Calibri" w:hAnsi="Calibri"/>
          <w:i/>
          <w:sz w:val="22"/>
          <w:szCs w:val="22"/>
        </w:rPr>
        <w:t xml:space="preserve">. </w:t>
      </w:r>
      <w:r w:rsidR="0010456B">
        <w:rPr>
          <w:rFonts w:ascii="Calibri" w:hAnsi="Calibri"/>
          <w:i/>
          <w:sz w:val="22"/>
          <w:szCs w:val="22"/>
        </w:rPr>
        <w:t xml:space="preserve">3 </w:t>
      </w:r>
      <w:r w:rsidR="0010456B" w:rsidRPr="003C548C">
        <w:rPr>
          <w:rFonts w:ascii="Calibri" w:hAnsi="Calibri"/>
          <w:i/>
          <w:sz w:val="22"/>
          <w:szCs w:val="22"/>
        </w:rPr>
        <w:t xml:space="preserve">+ 0,2 </w:t>
      </w:r>
      <w:r w:rsidR="0010456B" w:rsidRPr="003C548C">
        <w:rPr>
          <w:rFonts w:ascii="Calibri" w:hAnsi="Calibri"/>
          <w:i/>
          <w:sz w:val="22"/>
          <w:szCs w:val="22"/>
          <w:vertAlign w:val="superscript"/>
        </w:rPr>
        <w:t>2</w:t>
      </w:r>
      <w:r w:rsidR="0010456B" w:rsidRPr="003C548C">
        <w:rPr>
          <w:rFonts w:ascii="Calibri" w:hAnsi="Calibri"/>
          <w:i/>
          <w:sz w:val="22"/>
          <w:szCs w:val="22"/>
        </w:rPr>
        <w:t xml:space="preserve">. </w:t>
      </w:r>
      <w:r w:rsidR="0010456B">
        <w:rPr>
          <w:rFonts w:ascii="Calibri" w:hAnsi="Calibri"/>
          <w:i/>
          <w:sz w:val="22"/>
          <w:szCs w:val="22"/>
        </w:rPr>
        <w:t>1)</w:t>
      </w:r>
      <w:r w:rsidR="0010456B" w:rsidRPr="003C548C">
        <w:rPr>
          <w:rFonts w:ascii="Calibri" w:hAnsi="Calibri"/>
          <w:i/>
          <w:sz w:val="22"/>
          <w:szCs w:val="22"/>
        </w:rPr>
        <w:t xml:space="preserve"> = 0,</w:t>
      </w:r>
      <w:r w:rsidR="0010456B">
        <w:rPr>
          <w:rFonts w:ascii="Calibri" w:hAnsi="Calibri"/>
          <w:i/>
          <w:sz w:val="22"/>
          <w:szCs w:val="22"/>
        </w:rPr>
        <w:t>79</w:t>
      </w:r>
      <w:r w:rsidR="0010456B" w:rsidRPr="003C548C">
        <w:rPr>
          <w:rFonts w:ascii="Calibri" w:hAnsi="Calibri"/>
          <w:i/>
          <w:sz w:val="22"/>
          <w:szCs w:val="22"/>
        </w:rPr>
        <w:t xml:space="preserve"> l/s</w:t>
      </w:r>
    </w:p>
    <w:p w14:paraId="08715F1E" w14:textId="77777777" w:rsidR="00864AEA" w:rsidRPr="00851F94" w:rsidRDefault="00864AEA" w:rsidP="00864AEA">
      <w:pPr>
        <w:rPr>
          <w:rFonts w:ascii="Calibri" w:hAnsi="Calibri"/>
          <w:sz w:val="8"/>
          <w:szCs w:val="22"/>
        </w:rPr>
      </w:pPr>
    </w:p>
    <w:p w14:paraId="005ABDC5" w14:textId="77777777" w:rsidR="00864AEA" w:rsidRPr="006925B2" w:rsidRDefault="00864AEA" w:rsidP="00864AE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</w:t>
      </w:r>
      <w:r w:rsidRPr="006925B2">
        <w:rPr>
          <w:rFonts w:ascii="Calibri" w:hAnsi="Calibri"/>
          <w:sz w:val="22"/>
          <w:szCs w:val="22"/>
        </w:rPr>
        <w:t>de:</w:t>
      </w:r>
    </w:p>
    <w:p w14:paraId="342EE710" w14:textId="77777777" w:rsidR="00864AEA" w:rsidRPr="006925B2" w:rsidRDefault="00864AEA" w:rsidP="00864AEA">
      <w:pPr>
        <w:ind w:firstLine="709"/>
        <w:rPr>
          <w:rFonts w:ascii="Calibri" w:hAnsi="Calibri"/>
          <w:i/>
          <w:sz w:val="22"/>
          <w:szCs w:val="22"/>
        </w:rPr>
      </w:pPr>
      <w:r w:rsidRPr="006925B2">
        <w:rPr>
          <w:rFonts w:ascii="Calibri" w:hAnsi="Calibri"/>
          <w:i/>
          <w:sz w:val="22"/>
          <w:szCs w:val="22"/>
        </w:rPr>
        <w:t>n</w:t>
      </w:r>
      <w:r>
        <w:rPr>
          <w:rFonts w:ascii="Calibri" w:hAnsi="Calibri"/>
          <w:i/>
          <w:sz w:val="22"/>
          <w:szCs w:val="22"/>
        </w:rPr>
        <w:t xml:space="preserve"> -</w:t>
      </w:r>
      <w:r w:rsidRPr="006925B2">
        <w:rPr>
          <w:rFonts w:ascii="Calibri" w:hAnsi="Calibri"/>
          <w:i/>
          <w:sz w:val="22"/>
          <w:szCs w:val="22"/>
        </w:rPr>
        <w:t xml:space="preserve"> počet </w:t>
      </w:r>
      <w:r>
        <w:rPr>
          <w:rFonts w:ascii="Calibri" w:hAnsi="Calibri"/>
          <w:i/>
          <w:sz w:val="22"/>
          <w:szCs w:val="22"/>
        </w:rPr>
        <w:t>výtokových armatúr rovnakého druhu</w:t>
      </w:r>
    </w:p>
    <w:p w14:paraId="06632902" w14:textId="77777777" w:rsidR="00864AEA" w:rsidRPr="006925B2" w:rsidRDefault="00864AEA" w:rsidP="00864AEA">
      <w:pPr>
        <w:ind w:firstLine="708"/>
        <w:rPr>
          <w:rFonts w:ascii="Calibri" w:hAnsi="Calibri"/>
          <w:i/>
          <w:sz w:val="22"/>
          <w:szCs w:val="22"/>
        </w:rPr>
      </w:pPr>
      <w:r w:rsidRPr="006925B2">
        <w:rPr>
          <w:rFonts w:ascii="Calibri" w:hAnsi="Calibri"/>
          <w:i/>
          <w:sz w:val="22"/>
          <w:szCs w:val="22"/>
        </w:rPr>
        <w:t xml:space="preserve">q </w:t>
      </w:r>
      <w:r>
        <w:rPr>
          <w:rFonts w:ascii="Calibri" w:hAnsi="Calibri"/>
          <w:i/>
          <w:sz w:val="22"/>
          <w:szCs w:val="22"/>
        </w:rPr>
        <w:t>-</w:t>
      </w:r>
      <w:r w:rsidRPr="006925B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špecifický výtok jednotlivými druhmi výtokových armatúr (l/s)</w:t>
      </w:r>
    </w:p>
    <w:p w14:paraId="25C5B94A" w14:textId="77777777" w:rsidR="00E545C8" w:rsidRDefault="00E545C8" w:rsidP="00E545C8">
      <w:pPr>
        <w:rPr>
          <w:rFonts w:ascii="Calibri" w:hAnsi="Calibri"/>
          <w:sz w:val="22"/>
          <w:szCs w:val="22"/>
        </w:rPr>
      </w:pPr>
    </w:p>
    <w:p w14:paraId="2D621BC2" w14:textId="77777777" w:rsidR="00E545C8" w:rsidRPr="008C21B3" w:rsidRDefault="00E545C8" w:rsidP="00E545C8">
      <w:pPr>
        <w:rPr>
          <w:rFonts w:ascii="Calibri" w:hAnsi="Calibri"/>
          <w:sz w:val="8"/>
          <w:szCs w:val="8"/>
        </w:rPr>
      </w:pPr>
      <w:r>
        <w:rPr>
          <w:rFonts w:ascii="Calibri" w:hAnsi="Calibri"/>
          <w:sz w:val="22"/>
          <w:szCs w:val="22"/>
        </w:rPr>
        <w:t>Požiarny prietok</w:t>
      </w:r>
      <w:r w:rsidRPr="00D43AB7">
        <w:rPr>
          <w:rFonts w:ascii="Calibri" w:hAnsi="Calibri"/>
          <w:sz w:val="22"/>
          <w:szCs w:val="22"/>
        </w:rPr>
        <w:t xml:space="preserve"> je:</w:t>
      </w:r>
    </w:p>
    <w:p w14:paraId="27CFAD15" w14:textId="77777777" w:rsidR="00E545C8" w:rsidRPr="008C21B3" w:rsidRDefault="00E545C8" w:rsidP="00E545C8">
      <w:pPr>
        <w:rPr>
          <w:rFonts w:ascii="Calibri" w:hAnsi="Calibri"/>
          <w:sz w:val="8"/>
          <w:szCs w:val="8"/>
        </w:rPr>
      </w:pPr>
      <w:r w:rsidRPr="008C21B3">
        <w:rPr>
          <w:rFonts w:ascii="Calibri" w:hAnsi="Calibri"/>
          <w:sz w:val="8"/>
          <w:szCs w:val="8"/>
        </w:rPr>
        <w:t xml:space="preserve">   </w:t>
      </w:r>
      <w:r w:rsidRPr="008C21B3">
        <w:rPr>
          <w:rFonts w:ascii="Calibri" w:hAnsi="Calibri"/>
          <w:sz w:val="8"/>
          <w:szCs w:val="8"/>
        </w:rPr>
        <w:tab/>
      </w:r>
    </w:p>
    <w:p w14:paraId="652FBCAB" w14:textId="7089B101" w:rsidR="00E545C8" w:rsidRPr="00D43AB7" w:rsidRDefault="00E545C8" w:rsidP="00E545C8">
      <w:pPr>
        <w:ind w:firstLine="709"/>
        <w:rPr>
          <w:rFonts w:ascii="Calibri" w:hAnsi="Calibri"/>
          <w:i/>
          <w:sz w:val="22"/>
          <w:szCs w:val="22"/>
        </w:rPr>
      </w:pPr>
      <w:r w:rsidRPr="00D43AB7">
        <w:rPr>
          <w:rFonts w:ascii="Calibri" w:hAnsi="Calibri"/>
          <w:i/>
          <w:sz w:val="22"/>
          <w:szCs w:val="22"/>
        </w:rPr>
        <w:t>Q</w:t>
      </w:r>
      <w:r w:rsidRPr="00D43AB7">
        <w:rPr>
          <w:rFonts w:ascii="Calibri" w:hAnsi="Calibri"/>
          <w:i/>
          <w:sz w:val="22"/>
          <w:szCs w:val="22"/>
          <w:vertAlign w:val="subscript"/>
        </w:rPr>
        <w:t>pož</w:t>
      </w:r>
      <w:r>
        <w:rPr>
          <w:rFonts w:ascii="Calibri" w:hAnsi="Calibri"/>
          <w:i/>
          <w:sz w:val="22"/>
          <w:szCs w:val="22"/>
          <w:vertAlign w:val="subscript"/>
        </w:rPr>
        <w:t>2</w:t>
      </w:r>
      <w:r w:rsidRPr="00D43AB7">
        <w:rPr>
          <w:rFonts w:ascii="Calibri" w:hAnsi="Calibri"/>
          <w:i/>
          <w:sz w:val="22"/>
          <w:szCs w:val="22"/>
        </w:rPr>
        <w:t xml:space="preserve"> = </w:t>
      </w:r>
      <w:proofErr w:type="spellStart"/>
      <w:r>
        <w:rPr>
          <w:rFonts w:ascii="Calibri" w:hAnsi="Calibri"/>
          <w:i/>
          <w:sz w:val="22"/>
          <w:szCs w:val="22"/>
        </w:rPr>
        <w:t>n</w:t>
      </w:r>
      <w:r w:rsidRPr="006925B2">
        <w:rPr>
          <w:rFonts w:ascii="Calibri" w:hAnsi="Calibri"/>
          <w:i/>
          <w:sz w:val="22"/>
          <w:szCs w:val="22"/>
          <w:vertAlign w:val="subscript"/>
        </w:rPr>
        <w:t>pož</w:t>
      </w:r>
      <w:proofErr w:type="spellEnd"/>
      <w:r>
        <w:rPr>
          <w:rFonts w:ascii="Calibri" w:hAnsi="Calibri"/>
          <w:i/>
          <w:sz w:val="22"/>
          <w:szCs w:val="22"/>
        </w:rPr>
        <w:t xml:space="preserve"> . </w:t>
      </w:r>
      <w:proofErr w:type="spellStart"/>
      <w:r>
        <w:rPr>
          <w:rFonts w:ascii="Calibri" w:hAnsi="Calibri"/>
          <w:i/>
          <w:sz w:val="22"/>
          <w:szCs w:val="22"/>
        </w:rPr>
        <w:t>q</w:t>
      </w:r>
      <w:r w:rsidRPr="006925B2">
        <w:rPr>
          <w:rFonts w:ascii="Calibri" w:hAnsi="Calibri"/>
          <w:i/>
          <w:sz w:val="22"/>
          <w:szCs w:val="22"/>
          <w:vertAlign w:val="subscript"/>
        </w:rPr>
        <w:t>pož</w:t>
      </w:r>
      <w:proofErr w:type="spellEnd"/>
    </w:p>
    <w:p w14:paraId="7365D53E" w14:textId="5011F105" w:rsidR="00E545C8" w:rsidRDefault="00E545C8" w:rsidP="00E545C8">
      <w:pPr>
        <w:rPr>
          <w:rFonts w:ascii="Calibri" w:hAnsi="Calibri"/>
          <w:i/>
          <w:sz w:val="22"/>
          <w:szCs w:val="22"/>
        </w:rPr>
      </w:pPr>
      <w:r w:rsidRPr="00D43AB7">
        <w:rPr>
          <w:rFonts w:ascii="Calibri" w:hAnsi="Calibri"/>
          <w:sz w:val="22"/>
          <w:szCs w:val="22"/>
        </w:rPr>
        <w:tab/>
      </w:r>
      <w:r w:rsidRPr="00D43AB7">
        <w:rPr>
          <w:rFonts w:ascii="Calibri" w:hAnsi="Calibri"/>
          <w:i/>
          <w:sz w:val="22"/>
          <w:szCs w:val="22"/>
        </w:rPr>
        <w:t>Q</w:t>
      </w:r>
      <w:r w:rsidRPr="00D43AB7">
        <w:rPr>
          <w:rFonts w:ascii="Calibri" w:hAnsi="Calibri"/>
          <w:i/>
          <w:sz w:val="22"/>
          <w:szCs w:val="22"/>
          <w:vertAlign w:val="subscript"/>
        </w:rPr>
        <w:t>pož</w:t>
      </w:r>
      <w:r>
        <w:rPr>
          <w:rFonts w:ascii="Calibri" w:hAnsi="Calibri"/>
          <w:i/>
          <w:sz w:val="22"/>
          <w:szCs w:val="22"/>
          <w:vertAlign w:val="subscript"/>
        </w:rPr>
        <w:t>2</w:t>
      </w:r>
      <w:r w:rsidRPr="00D43AB7">
        <w:rPr>
          <w:rFonts w:ascii="Calibri" w:hAnsi="Calibri"/>
          <w:i/>
          <w:sz w:val="22"/>
          <w:szCs w:val="22"/>
        </w:rPr>
        <w:t xml:space="preserve"> = </w:t>
      </w:r>
      <w:r>
        <w:rPr>
          <w:rFonts w:ascii="Calibri" w:hAnsi="Calibri"/>
          <w:i/>
          <w:sz w:val="22"/>
          <w:szCs w:val="22"/>
        </w:rPr>
        <w:t>1 . 1,0</w:t>
      </w:r>
      <w:r w:rsidRPr="00D43AB7">
        <w:rPr>
          <w:rFonts w:ascii="Calibri" w:hAnsi="Calibri"/>
          <w:i/>
          <w:sz w:val="22"/>
          <w:szCs w:val="22"/>
        </w:rPr>
        <w:t xml:space="preserve"> = </w:t>
      </w:r>
      <w:r w:rsidR="006762A4">
        <w:rPr>
          <w:rFonts w:ascii="Calibri" w:hAnsi="Calibri"/>
          <w:i/>
          <w:sz w:val="22"/>
          <w:szCs w:val="22"/>
        </w:rPr>
        <w:t>1</w:t>
      </w:r>
      <w:r w:rsidRPr="00D43AB7">
        <w:rPr>
          <w:rFonts w:ascii="Calibri" w:hAnsi="Calibri"/>
          <w:i/>
          <w:sz w:val="22"/>
          <w:szCs w:val="22"/>
        </w:rPr>
        <w:t>,</w:t>
      </w:r>
      <w:r>
        <w:rPr>
          <w:rFonts w:ascii="Calibri" w:hAnsi="Calibri"/>
          <w:i/>
          <w:sz w:val="22"/>
          <w:szCs w:val="22"/>
        </w:rPr>
        <w:t xml:space="preserve">00 </w:t>
      </w:r>
      <w:r w:rsidRPr="00D43AB7">
        <w:rPr>
          <w:rFonts w:ascii="Calibri" w:hAnsi="Calibri"/>
          <w:i/>
          <w:sz w:val="22"/>
          <w:szCs w:val="22"/>
        </w:rPr>
        <w:t>l/s</w:t>
      </w:r>
    </w:p>
    <w:p w14:paraId="24B2A5A9" w14:textId="77777777" w:rsidR="00E545C8" w:rsidRPr="006925B2" w:rsidRDefault="00E545C8" w:rsidP="00E545C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</w:t>
      </w:r>
      <w:r w:rsidRPr="006925B2">
        <w:rPr>
          <w:rFonts w:ascii="Calibri" w:hAnsi="Calibri"/>
          <w:sz w:val="22"/>
          <w:szCs w:val="22"/>
        </w:rPr>
        <w:t>de:</w:t>
      </w:r>
    </w:p>
    <w:p w14:paraId="7489FADD" w14:textId="77777777" w:rsidR="00E545C8" w:rsidRPr="006925B2" w:rsidRDefault="00E545C8" w:rsidP="00E545C8">
      <w:pPr>
        <w:ind w:firstLine="709"/>
        <w:rPr>
          <w:rFonts w:ascii="Calibri" w:hAnsi="Calibri"/>
          <w:i/>
          <w:sz w:val="22"/>
          <w:szCs w:val="22"/>
        </w:rPr>
      </w:pPr>
      <w:proofErr w:type="spellStart"/>
      <w:r w:rsidRPr="006925B2">
        <w:rPr>
          <w:rFonts w:ascii="Calibri" w:hAnsi="Calibri"/>
          <w:i/>
          <w:sz w:val="22"/>
          <w:szCs w:val="22"/>
        </w:rPr>
        <w:t>n</w:t>
      </w:r>
      <w:r w:rsidRPr="006925B2">
        <w:rPr>
          <w:rFonts w:ascii="Calibri" w:hAnsi="Calibri"/>
          <w:i/>
          <w:sz w:val="22"/>
          <w:szCs w:val="22"/>
          <w:vertAlign w:val="subscript"/>
        </w:rPr>
        <w:t>pož</w:t>
      </w:r>
      <w:proofErr w:type="spellEnd"/>
      <w:r>
        <w:rPr>
          <w:rFonts w:ascii="Calibri" w:hAnsi="Calibri"/>
          <w:i/>
          <w:sz w:val="22"/>
          <w:szCs w:val="22"/>
        </w:rPr>
        <w:t xml:space="preserve"> -</w:t>
      </w:r>
      <w:r w:rsidRPr="006925B2">
        <w:rPr>
          <w:rFonts w:ascii="Calibri" w:hAnsi="Calibri"/>
          <w:i/>
          <w:sz w:val="22"/>
          <w:szCs w:val="22"/>
        </w:rPr>
        <w:t xml:space="preserve"> počet požiarnych zariadení (súčasne v činnosti)</w:t>
      </w:r>
    </w:p>
    <w:p w14:paraId="6C69F282" w14:textId="77777777" w:rsidR="00E545C8" w:rsidRDefault="00E545C8" w:rsidP="00E545C8">
      <w:pPr>
        <w:ind w:firstLine="708"/>
        <w:rPr>
          <w:rFonts w:ascii="Calibri" w:hAnsi="Calibri"/>
          <w:i/>
          <w:sz w:val="22"/>
          <w:szCs w:val="22"/>
        </w:rPr>
      </w:pPr>
      <w:proofErr w:type="spellStart"/>
      <w:r w:rsidRPr="006925B2">
        <w:rPr>
          <w:rFonts w:ascii="Calibri" w:hAnsi="Calibri"/>
          <w:i/>
          <w:sz w:val="22"/>
          <w:szCs w:val="22"/>
        </w:rPr>
        <w:t>q</w:t>
      </w:r>
      <w:r w:rsidRPr="006925B2">
        <w:rPr>
          <w:rFonts w:ascii="Calibri" w:hAnsi="Calibri"/>
          <w:i/>
          <w:sz w:val="22"/>
          <w:szCs w:val="22"/>
          <w:vertAlign w:val="subscript"/>
        </w:rPr>
        <w:t>pož</w:t>
      </w:r>
      <w:proofErr w:type="spellEnd"/>
      <w:r w:rsidRPr="006925B2">
        <w:rPr>
          <w:rFonts w:ascii="Calibri" w:hAnsi="Calibri"/>
          <w:i/>
          <w:sz w:val="22"/>
          <w:szCs w:val="22"/>
        </w:rPr>
        <w:t xml:space="preserve"> - výdatnosť požiarneho zariadenia</w:t>
      </w:r>
      <w:r>
        <w:rPr>
          <w:rFonts w:ascii="Calibri" w:hAnsi="Calibri"/>
          <w:i/>
          <w:sz w:val="22"/>
          <w:szCs w:val="22"/>
        </w:rPr>
        <w:t xml:space="preserve"> (l/s)</w:t>
      </w:r>
    </w:p>
    <w:p w14:paraId="378959BE" w14:textId="77777777" w:rsidR="00E545C8" w:rsidRDefault="00E545C8" w:rsidP="00E545C8">
      <w:pPr>
        <w:rPr>
          <w:rFonts w:ascii="Calibri" w:hAnsi="Calibri"/>
          <w:i/>
          <w:sz w:val="22"/>
          <w:szCs w:val="22"/>
        </w:rPr>
      </w:pPr>
    </w:p>
    <w:p w14:paraId="2B4492E2" w14:textId="7968BFF0" w:rsidR="00E545C8" w:rsidRPr="003E3F30" w:rsidRDefault="00E545C8" w:rsidP="00E545C8">
      <w:pP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ab/>
      </w:r>
      <w:r w:rsidRPr="00D43AB7">
        <w:rPr>
          <w:rFonts w:ascii="Calibri" w:hAnsi="Calibri"/>
          <w:i/>
          <w:sz w:val="22"/>
          <w:szCs w:val="22"/>
        </w:rPr>
        <w:t>Q</w:t>
      </w:r>
      <w:r w:rsidRPr="00D43AB7">
        <w:rPr>
          <w:rFonts w:ascii="Calibri" w:hAnsi="Calibri"/>
          <w:i/>
          <w:sz w:val="22"/>
          <w:szCs w:val="22"/>
          <w:vertAlign w:val="subscript"/>
        </w:rPr>
        <w:t>d</w:t>
      </w:r>
      <w:r>
        <w:rPr>
          <w:rFonts w:ascii="Calibri" w:hAnsi="Calibri"/>
          <w:i/>
          <w:sz w:val="22"/>
          <w:szCs w:val="22"/>
          <w:vertAlign w:val="subscript"/>
        </w:rPr>
        <w:t>2</w:t>
      </w:r>
      <w:r>
        <w:rPr>
          <w:rFonts w:ascii="Calibri" w:hAnsi="Calibri"/>
          <w:i/>
          <w:sz w:val="22"/>
          <w:szCs w:val="22"/>
        </w:rPr>
        <w:t xml:space="preserve"> &lt; </w:t>
      </w:r>
      <w:r w:rsidRPr="00D43AB7">
        <w:rPr>
          <w:rFonts w:ascii="Calibri" w:hAnsi="Calibri"/>
          <w:i/>
          <w:sz w:val="22"/>
          <w:szCs w:val="22"/>
        </w:rPr>
        <w:t>Q</w:t>
      </w:r>
      <w:r w:rsidRPr="00D43AB7">
        <w:rPr>
          <w:rFonts w:ascii="Calibri" w:hAnsi="Calibri"/>
          <w:i/>
          <w:sz w:val="22"/>
          <w:szCs w:val="22"/>
          <w:vertAlign w:val="subscript"/>
        </w:rPr>
        <w:t>pož</w:t>
      </w:r>
      <w:r>
        <w:rPr>
          <w:rFonts w:ascii="Calibri" w:hAnsi="Calibri"/>
          <w:i/>
          <w:sz w:val="22"/>
          <w:szCs w:val="22"/>
          <w:vertAlign w:val="subscript"/>
        </w:rPr>
        <w:t>2</w:t>
      </w:r>
    </w:p>
    <w:p w14:paraId="7D4D83DF" w14:textId="77777777" w:rsidR="00E545C8" w:rsidRDefault="00E545C8" w:rsidP="00E545C8">
      <w:pPr>
        <w:rPr>
          <w:rFonts w:ascii="Calibri" w:hAnsi="Calibri"/>
          <w:i/>
          <w:sz w:val="22"/>
          <w:szCs w:val="22"/>
        </w:rPr>
      </w:pPr>
    </w:p>
    <w:p w14:paraId="21C8F388" w14:textId="77777777" w:rsidR="00E545C8" w:rsidRDefault="00E545C8" w:rsidP="00E545C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Návrh dimenzie vodovodnej prípojky</w:t>
      </w:r>
      <w:r w:rsidRPr="003C548C">
        <w:rPr>
          <w:rFonts w:ascii="Calibri" w:hAnsi="Calibri"/>
          <w:sz w:val="22"/>
          <w:szCs w:val="22"/>
        </w:rPr>
        <w:t>:</w:t>
      </w:r>
    </w:p>
    <w:p w14:paraId="35336313" w14:textId="77777777" w:rsidR="00E545C8" w:rsidRPr="00323295" w:rsidRDefault="00E545C8" w:rsidP="00E545C8">
      <w:pPr>
        <w:rPr>
          <w:rFonts w:ascii="Calibri" w:hAnsi="Calibri"/>
          <w:sz w:val="8"/>
          <w:szCs w:val="8"/>
        </w:rPr>
      </w:pPr>
    </w:p>
    <w:p w14:paraId="0F6CB25D" w14:textId="77777777" w:rsidR="00E545C8" w:rsidRPr="003C548C" w:rsidRDefault="00E545C8" w:rsidP="00E545C8">
      <w:pPr>
        <w:ind w:firstLine="709"/>
        <w:rPr>
          <w:rFonts w:ascii="Calibri" w:hAnsi="Calibri"/>
          <w:i/>
          <w:sz w:val="22"/>
          <w:szCs w:val="22"/>
        </w:rPr>
      </w:pPr>
      <w:r w:rsidRPr="003C548C">
        <w:rPr>
          <w:rFonts w:ascii="Calibri" w:hAnsi="Calibri"/>
          <w:i/>
          <w:sz w:val="22"/>
          <w:szCs w:val="22"/>
        </w:rPr>
        <w:t>d = √ (</w:t>
      </w:r>
      <w:r>
        <w:rPr>
          <w:rFonts w:ascii="Calibri" w:hAnsi="Calibri"/>
          <w:i/>
          <w:sz w:val="22"/>
          <w:szCs w:val="22"/>
        </w:rPr>
        <w:t>4 . (Q</w:t>
      </w:r>
      <w:r w:rsidRPr="009A3282">
        <w:rPr>
          <w:rFonts w:ascii="Calibri" w:hAnsi="Calibri"/>
          <w:i/>
          <w:sz w:val="22"/>
          <w:szCs w:val="22"/>
          <w:vertAlign w:val="subscript"/>
        </w:rPr>
        <w:t>d</w:t>
      </w:r>
      <w:r>
        <w:rPr>
          <w:rFonts w:ascii="Calibri" w:hAnsi="Calibri"/>
          <w:i/>
          <w:sz w:val="22"/>
          <w:szCs w:val="22"/>
          <w:vertAlign w:val="subscript"/>
        </w:rPr>
        <w:t>1</w:t>
      </w:r>
      <w:r>
        <w:rPr>
          <w:rFonts w:ascii="Calibri" w:hAnsi="Calibri"/>
          <w:i/>
          <w:sz w:val="22"/>
          <w:szCs w:val="22"/>
        </w:rPr>
        <w:t xml:space="preserve"> + Q</w:t>
      </w:r>
      <w:r w:rsidRPr="009A3282">
        <w:rPr>
          <w:rFonts w:ascii="Calibri" w:hAnsi="Calibri"/>
          <w:i/>
          <w:sz w:val="22"/>
          <w:szCs w:val="22"/>
          <w:vertAlign w:val="subscript"/>
        </w:rPr>
        <w:t>d</w:t>
      </w:r>
      <w:r>
        <w:rPr>
          <w:rFonts w:ascii="Calibri" w:hAnsi="Calibri"/>
          <w:i/>
          <w:sz w:val="22"/>
          <w:szCs w:val="22"/>
          <w:vertAlign w:val="subscript"/>
        </w:rPr>
        <w:t>2</w:t>
      </w:r>
      <w:r>
        <w:rPr>
          <w:rFonts w:ascii="Calibri" w:hAnsi="Calibri"/>
          <w:i/>
          <w:sz w:val="22"/>
          <w:szCs w:val="22"/>
        </w:rPr>
        <w:t xml:space="preserve">) : 1 000 : </w:t>
      </w:r>
      <w:r>
        <w:rPr>
          <w:rFonts w:ascii="Calibri" w:hAnsi="Calibri"/>
          <w:i/>
          <w:sz w:val="22"/>
          <w:szCs w:val="22"/>
        </w:rPr>
        <w:sym w:font="Symbol" w:char="F070"/>
      </w:r>
      <w:r>
        <w:rPr>
          <w:rFonts w:ascii="Calibri" w:hAnsi="Calibri"/>
          <w:i/>
          <w:sz w:val="22"/>
          <w:szCs w:val="22"/>
        </w:rPr>
        <w:t xml:space="preserve"> : </w:t>
      </w:r>
      <w:proofErr w:type="spellStart"/>
      <w:r>
        <w:rPr>
          <w:rFonts w:ascii="Calibri" w:hAnsi="Calibri"/>
          <w:i/>
          <w:sz w:val="22"/>
          <w:szCs w:val="22"/>
        </w:rPr>
        <w:t>v</w:t>
      </w:r>
      <w:r w:rsidRPr="009A3282">
        <w:rPr>
          <w:rFonts w:ascii="Calibri" w:hAnsi="Calibri"/>
          <w:i/>
          <w:sz w:val="22"/>
          <w:szCs w:val="22"/>
          <w:vertAlign w:val="subscript"/>
        </w:rPr>
        <w:t>d</w:t>
      </w:r>
      <w:proofErr w:type="spellEnd"/>
      <w:r w:rsidRPr="003C548C">
        <w:rPr>
          <w:rFonts w:ascii="Calibri" w:hAnsi="Calibri"/>
          <w:i/>
          <w:sz w:val="22"/>
          <w:szCs w:val="22"/>
        </w:rPr>
        <w:t>)</w:t>
      </w:r>
    </w:p>
    <w:p w14:paraId="580340D2" w14:textId="55F81928" w:rsidR="00E545C8" w:rsidRPr="003C548C" w:rsidRDefault="00E545C8" w:rsidP="00E545C8">
      <w:pPr>
        <w:rPr>
          <w:rFonts w:ascii="Calibri" w:hAnsi="Calibri"/>
          <w:i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 xml:space="preserve">d </w:t>
      </w:r>
      <w:r w:rsidRPr="003C548C">
        <w:rPr>
          <w:rFonts w:ascii="Calibri" w:hAnsi="Calibri"/>
          <w:i/>
          <w:sz w:val="22"/>
          <w:szCs w:val="22"/>
        </w:rPr>
        <w:t>= √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C548C">
        <w:rPr>
          <w:rFonts w:ascii="Calibri" w:hAnsi="Calibri"/>
          <w:i/>
          <w:sz w:val="22"/>
          <w:szCs w:val="22"/>
        </w:rPr>
        <w:t>(</w:t>
      </w:r>
      <w:r>
        <w:rPr>
          <w:rFonts w:ascii="Calibri" w:hAnsi="Calibri"/>
          <w:i/>
          <w:sz w:val="22"/>
          <w:szCs w:val="22"/>
        </w:rPr>
        <w:t>4 . 1,</w:t>
      </w:r>
      <w:r w:rsidR="002A1020">
        <w:rPr>
          <w:rFonts w:ascii="Calibri" w:hAnsi="Calibri"/>
          <w:i/>
          <w:sz w:val="22"/>
          <w:szCs w:val="22"/>
        </w:rPr>
        <w:t>63</w:t>
      </w:r>
      <w:r>
        <w:rPr>
          <w:rFonts w:ascii="Calibri" w:hAnsi="Calibri"/>
          <w:i/>
          <w:sz w:val="22"/>
          <w:szCs w:val="22"/>
        </w:rPr>
        <w:t xml:space="preserve"> : 1 000 : 3,14 : 2,0</w:t>
      </w:r>
      <w:r w:rsidRPr="003C548C">
        <w:rPr>
          <w:rFonts w:ascii="Calibri" w:hAnsi="Calibri"/>
          <w:i/>
          <w:sz w:val="22"/>
          <w:szCs w:val="22"/>
        </w:rPr>
        <w:t xml:space="preserve">) =  </w:t>
      </w:r>
      <w:r>
        <w:rPr>
          <w:rFonts w:ascii="Calibri" w:hAnsi="Calibri"/>
          <w:i/>
          <w:sz w:val="22"/>
          <w:szCs w:val="22"/>
        </w:rPr>
        <w:t>0,032 m</w:t>
      </w:r>
    </w:p>
    <w:p w14:paraId="0FDAAA7C" w14:textId="77777777" w:rsidR="00E545C8" w:rsidRPr="006925B2" w:rsidRDefault="00E545C8" w:rsidP="00E545C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</w:t>
      </w:r>
      <w:r w:rsidRPr="006925B2">
        <w:rPr>
          <w:rFonts w:ascii="Calibri" w:hAnsi="Calibri"/>
          <w:sz w:val="22"/>
          <w:szCs w:val="22"/>
        </w:rPr>
        <w:t>de:</w:t>
      </w:r>
    </w:p>
    <w:p w14:paraId="52CB03A1" w14:textId="77777777" w:rsidR="00E545C8" w:rsidRPr="006925B2" w:rsidRDefault="00E545C8" w:rsidP="00E545C8">
      <w:pPr>
        <w:ind w:firstLine="709"/>
        <w:rPr>
          <w:rFonts w:ascii="Calibri" w:hAnsi="Calibri"/>
          <w:i/>
          <w:sz w:val="22"/>
          <w:szCs w:val="22"/>
        </w:rPr>
      </w:pPr>
      <w:proofErr w:type="spellStart"/>
      <w:r w:rsidRPr="003C548C">
        <w:rPr>
          <w:rFonts w:ascii="Calibri" w:hAnsi="Calibri"/>
          <w:i/>
          <w:sz w:val="22"/>
          <w:szCs w:val="22"/>
        </w:rPr>
        <w:t>Q</w:t>
      </w:r>
      <w:r w:rsidRPr="00EE07B9">
        <w:rPr>
          <w:rFonts w:ascii="Calibri" w:hAnsi="Calibri"/>
          <w:i/>
          <w:sz w:val="22"/>
          <w:szCs w:val="22"/>
          <w:vertAlign w:val="subscript"/>
        </w:rPr>
        <w:t>d</w:t>
      </w:r>
      <w:proofErr w:type="spellEnd"/>
      <w:r>
        <w:rPr>
          <w:rFonts w:ascii="Calibri" w:hAnsi="Calibri"/>
          <w:i/>
          <w:sz w:val="22"/>
          <w:szCs w:val="22"/>
        </w:rPr>
        <w:t xml:space="preserve"> -</w:t>
      </w:r>
      <w:r w:rsidRPr="006925B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výpočtový prietok (l/s)</w:t>
      </w:r>
    </w:p>
    <w:p w14:paraId="51571440" w14:textId="77777777" w:rsidR="00E545C8" w:rsidRDefault="00E545C8" w:rsidP="00E545C8">
      <w:pPr>
        <w:ind w:firstLine="708"/>
        <w:rPr>
          <w:rFonts w:ascii="Calibri" w:hAnsi="Calibri"/>
          <w:i/>
          <w:sz w:val="22"/>
          <w:szCs w:val="22"/>
        </w:rPr>
      </w:pPr>
      <w:proofErr w:type="spellStart"/>
      <w:r>
        <w:rPr>
          <w:rFonts w:ascii="Calibri" w:hAnsi="Calibri"/>
          <w:i/>
          <w:sz w:val="22"/>
          <w:szCs w:val="22"/>
        </w:rPr>
        <w:t>v</w:t>
      </w:r>
      <w:r w:rsidRPr="00EE07B9">
        <w:rPr>
          <w:rFonts w:ascii="Calibri" w:hAnsi="Calibri"/>
          <w:i/>
          <w:sz w:val="22"/>
          <w:szCs w:val="22"/>
          <w:vertAlign w:val="subscript"/>
        </w:rPr>
        <w:t>d</w:t>
      </w:r>
      <w:proofErr w:type="spellEnd"/>
      <w:r w:rsidRPr="00EE07B9">
        <w:rPr>
          <w:rFonts w:ascii="Calibri" w:hAnsi="Calibri"/>
          <w:i/>
          <w:sz w:val="22"/>
          <w:szCs w:val="22"/>
          <w:vertAlign w:val="subscript"/>
        </w:rPr>
        <w:t xml:space="preserve"> </w:t>
      </w:r>
      <w:r>
        <w:rPr>
          <w:rFonts w:ascii="Calibri" w:hAnsi="Calibri"/>
          <w:i/>
          <w:sz w:val="22"/>
          <w:szCs w:val="22"/>
        </w:rPr>
        <w:t>-</w:t>
      </w:r>
      <w:r w:rsidRPr="006925B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výpočtová prierezová rýchlosť v potrubí, </w:t>
      </w:r>
      <w:proofErr w:type="spellStart"/>
      <w:r>
        <w:rPr>
          <w:rFonts w:ascii="Calibri" w:hAnsi="Calibri"/>
          <w:i/>
          <w:sz w:val="22"/>
          <w:szCs w:val="22"/>
        </w:rPr>
        <w:t>v</w:t>
      </w:r>
      <w:r w:rsidRPr="00EE07B9">
        <w:rPr>
          <w:rFonts w:ascii="Calibri" w:hAnsi="Calibri"/>
          <w:i/>
          <w:sz w:val="22"/>
          <w:szCs w:val="22"/>
          <w:vertAlign w:val="subscript"/>
        </w:rPr>
        <w:t>d</w:t>
      </w:r>
      <w:proofErr w:type="spellEnd"/>
      <w:r>
        <w:rPr>
          <w:rFonts w:ascii="Calibri" w:hAnsi="Calibri"/>
          <w:i/>
          <w:sz w:val="22"/>
          <w:szCs w:val="22"/>
        </w:rPr>
        <w:t xml:space="preserve"> = 2,0 l/s</w:t>
      </w:r>
    </w:p>
    <w:p w14:paraId="601316F1" w14:textId="77777777" w:rsidR="00864AEA" w:rsidRPr="003C548C" w:rsidRDefault="00864AEA" w:rsidP="00864AEA">
      <w:pPr>
        <w:rPr>
          <w:rFonts w:ascii="Calibri" w:hAnsi="Calibri"/>
          <w:i/>
          <w:sz w:val="22"/>
          <w:szCs w:val="22"/>
        </w:rPr>
      </w:pPr>
    </w:p>
    <w:p w14:paraId="5764037A" w14:textId="47FDE2B1" w:rsidR="00864AEA" w:rsidRPr="003C548C" w:rsidRDefault="00864AEA" w:rsidP="00864AEA">
      <w:pPr>
        <w:ind w:firstLine="708"/>
        <w:jc w:val="both"/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 xml:space="preserve">Vodovodná prípojka je dimenzovaná na </w:t>
      </w:r>
      <w:r w:rsidR="00E545C8">
        <w:rPr>
          <w:rFonts w:ascii="Calibri" w:hAnsi="Calibri"/>
          <w:sz w:val="22"/>
          <w:szCs w:val="22"/>
        </w:rPr>
        <w:t xml:space="preserve">súčet </w:t>
      </w:r>
      <w:r w:rsidRPr="003C548C">
        <w:rPr>
          <w:rFonts w:ascii="Calibri" w:hAnsi="Calibri"/>
          <w:sz w:val="22"/>
          <w:szCs w:val="22"/>
        </w:rPr>
        <w:t>denn</w:t>
      </w:r>
      <w:r w:rsidR="00E545C8">
        <w:rPr>
          <w:rFonts w:ascii="Calibri" w:hAnsi="Calibri"/>
          <w:sz w:val="22"/>
          <w:szCs w:val="22"/>
        </w:rPr>
        <w:t>ej</w:t>
      </w:r>
      <w:r w:rsidRPr="003C548C">
        <w:rPr>
          <w:rFonts w:ascii="Calibri" w:hAnsi="Calibri"/>
          <w:sz w:val="22"/>
          <w:szCs w:val="22"/>
        </w:rPr>
        <w:t xml:space="preserve"> potreb</w:t>
      </w:r>
      <w:r w:rsidR="00E545C8">
        <w:rPr>
          <w:rFonts w:ascii="Calibri" w:hAnsi="Calibri"/>
          <w:sz w:val="22"/>
          <w:szCs w:val="22"/>
        </w:rPr>
        <w:t>y</w:t>
      </w:r>
      <w:r w:rsidRPr="003C548C">
        <w:rPr>
          <w:rFonts w:ascii="Calibri" w:hAnsi="Calibri"/>
          <w:sz w:val="22"/>
          <w:szCs w:val="22"/>
        </w:rPr>
        <w:t xml:space="preserve"> vody</w:t>
      </w:r>
      <w:r w:rsidR="00E545C8">
        <w:rPr>
          <w:rFonts w:ascii="Calibri" w:hAnsi="Calibri"/>
          <w:sz w:val="22"/>
          <w:szCs w:val="22"/>
        </w:rPr>
        <w:t xml:space="preserve"> pre oba objekty</w:t>
      </w:r>
      <w:r w:rsidRPr="003C548C">
        <w:rPr>
          <w:rFonts w:ascii="Calibri" w:hAnsi="Calibri"/>
          <w:sz w:val="22"/>
          <w:szCs w:val="22"/>
        </w:rPr>
        <w:t xml:space="preserve">. Na meranie spotreby vody bude </w:t>
      </w:r>
      <w:r>
        <w:rPr>
          <w:rFonts w:ascii="Calibri" w:hAnsi="Calibri"/>
          <w:sz w:val="22"/>
          <w:szCs w:val="22"/>
        </w:rPr>
        <w:t>vo vodomernej šachte inštalovaný</w:t>
      </w:r>
      <w:r w:rsidRPr="003C548C">
        <w:rPr>
          <w:rFonts w:ascii="Calibri" w:hAnsi="Calibri"/>
          <w:sz w:val="22"/>
          <w:szCs w:val="22"/>
        </w:rPr>
        <w:t xml:space="preserve"> vodomer (typ určí prevádzkovateľ verejného vodovodu). Množstvo splaškových vôd je totožný s množstvom pitnej vody.</w:t>
      </w:r>
    </w:p>
    <w:p w14:paraId="3B82BC11" w14:textId="77777777" w:rsidR="00864AEA" w:rsidRPr="003C548C" w:rsidRDefault="00864AEA" w:rsidP="00864AEA">
      <w:pPr>
        <w:ind w:firstLine="708"/>
        <w:jc w:val="both"/>
        <w:rPr>
          <w:rFonts w:ascii="Calibri" w:hAnsi="Calibri"/>
          <w:sz w:val="16"/>
          <w:szCs w:val="22"/>
        </w:rPr>
      </w:pPr>
    </w:p>
    <w:p w14:paraId="2175B072" w14:textId="77777777" w:rsidR="00864AEA" w:rsidRPr="003C548C" w:rsidRDefault="00864AEA" w:rsidP="00864AEA">
      <w:pPr>
        <w:pStyle w:val="Nadpis2"/>
        <w:tabs>
          <w:tab w:val="clear" w:pos="586"/>
          <w:tab w:val="num" w:pos="284"/>
        </w:tabs>
        <w:ind w:left="284" w:hanging="284"/>
        <w:rPr>
          <w:rFonts w:ascii="Calibri" w:eastAsia="Arial Unicode MS" w:hAnsi="Calibri"/>
          <w:caps/>
          <w:sz w:val="22"/>
          <w:szCs w:val="22"/>
        </w:rPr>
      </w:pPr>
      <w:bookmarkStart w:id="10" w:name="_Toc147814317"/>
      <w:bookmarkStart w:id="11" w:name="_Toc171260488"/>
      <w:r w:rsidRPr="003C548C">
        <w:rPr>
          <w:rFonts w:ascii="Calibri" w:eastAsia="Arial Unicode MS" w:hAnsi="Calibri"/>
          <w:caps/>
          <w:sz w:val="22"/>
          <w:szCs w:val="22"/>
        </w:rPr>
        <w:t>Skúšky</w:t>
      </w:r>
      <w:bookmarkEnd w:id="10"/>
      <w:bookmarkEnd w:id="11"/>
    </w:p>
    <w:p w14:paraId="3AFEB7D7" w14:textId="77777777" w:rsidR="00864AEA" w:rsidRPr="003C548C" w:rsidRDefault="00864AEA" w:rsidP="00864AEA">
      <w:pPr>
        <w:ind w:firstLine="708"/>
        <w:jc w:val="both"/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>Po dokončení montáže potrubí bude prevedená tlaková skúška a skúška tesnosti potrubia. Pred dokončením tlakovej skúšky je potrebné potrubie prečistiť a dezinfikovať. Pri tlakovej skúške potrubia sa prípojka po naplnení vodou odvzdušní. O výsledkoch skúšok sa urobí zápis.</w:t>
      </w:r>
    </w:p>
    <w:p w14:paraId="58DF964F" w14:textId="77777777" w:rsidR="00864AEA" w:rsidRDefault="00864AEA" w:rsidP="00864AEA">
      <w:pPr>
        <w:ind w:firstLine="708"/>
        <w:jc w:val="both"/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>Pri odovzdávaní diela predloží dodávateľ stavby zápis o skúškach, potrebné atesty materiálov, dokumentáciu skutočného vyhotovenia a ostatné náležitosti.</w:t>
      </w:r>
    </w:p>
    <w:p w14:paraId="1496416C" w14:textId="77777777" w:rsidR="00864AEA" w:rsidRDefault="00864AEA" w:rsidP="00864AEA">
      <w:pPr>
        <w:ind w:firstLine="708"/>
        <w:jc w:val="both"/>
        <w:rPr>
          <w:rFonts w:ascii="Calibri" w:hAnsi="Calibri"/>
          <w:sz w:val="22"/>
          <w:szCs w:val="22"/>
        </w:rPr>
      </w:pPr>
    </w:p>
    <w:p w14:paraId="63589536" w14:textId="77777777" w:rsidR="00864AEA" w:rsidRDefault="00864AEA" w:rsidP="00864AEA">
      <w:pPr>
        <w:pStyle w:val="Nadpis2"/>
        <w:tabs>
          <w:tab w:val="clear" w:pos="586"/>
          <w:tab w:val="num" w:pos="284"/>
        </w:tabs>
        <w:ind w:left="284" w:hanging="284"/>
        <w:rPr>
          <w:rFonts w:asciiTheme="majorHAnsi" w:eastAsia="Arial Unicode MS" w:hAnsiTheme="majorHAnsi"/>
          <w:caps/>
          <w:sz w:val="22"/>
          <w:szCs w:val="22"/>
        </w:rPr>
      </w:pPr>
      <w:bookmarkStart w:id="12" w:name="_Toc55809742"/>
      <w:bookmarkStart w:id="13" w:name="_Toc84928807"/>
      <w:bookmarkStart w:id="14" w:name="_Toc147814318"/>
      <w:bookmarkStart w:id="15" w:name="_Toc171260489"/>
      <w:r>
        <w:rPr>
          <w:rFonts w:asciiTheme="majorHAnsi" w:eastAsia="Arial Unicode MS" w:hAnsiTheme="majorHAnsi"/>
          <w:caps/>
          <w:sz w:val="22"/>
          <w:szCs w:val="22"/>
        </w:rPr>
        <w:t>CERTIFIKÁTY</w:t>
      </w:r>
      <w:bookmarkEnd w:id="12"/>
      <w:bookmarkEnd w:id="13"/>
      <w:bookmarkEnd w:id="14"/>
      <w:bookmarkEnd w:id="15"/>
    </w:p>
    <w:p w14:paraId="586135AC" w14:textId="77777777" w:rsidR="00864AEA" w:rsidRDefault="00864AEA" w:rsidP="00864AEA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 w:rsidRPr="00754935">
        <w:rPr>
          <w:rFonts w:ascii="Calibri" w:hAnsi="Calibri"/>
          <w:sz w:val="22"/>
          <w:szCs w:val="22"/>
        </w:rPr>
        <w:t>V</w:t>
      </w:r>
      <w:r w:rsidRPr="00754935">
        <w:rPr>
          <w:rFonts w:ascii="Calibri" w:hAnsi="Calibri" w:hint="eastAsia"/>
          <w:sz w:val="22"/>
          <w:szCs w:val="22"/>
        </w:rPr>
        <w:t>š</w:t>
      </w:r>
      <w:r w:rsidRPr="00754935">
        <w:rPr>
          <w:rFonts w:ascii="Calibri" w:hAnsi="Calibri"/>
          <w:sz w:val="22"/>
          <w:szCs w:val="22"/>
        </w:rPr>
        <w:t>etky navrhnut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zariadenia s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 xml:space="preserve"> certifikovan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Technick</w:t>
      </w:r>
      <w:r w:rsidRPr="00754935">
        <w:rPr>
          <w:rFonts w:ascii="Calibri" w:hAnsi="Calibri" w:hint="eastAsia"/>
          <w:sz w:val="22"/>
          <w:szCs w:val="22"/>
        </w:rPr>
        <w:t>ý</w:t>
      </w:r>
      <w:r w:rsidRPr="00754935">
        <w:rPr>
          <w:rFonts w:ascii="Calibri" w:hAnsi="Calibri"/>
          <w:sz w:val="22"/>
          <w:szCs w:val="22"/>
        </w:rPr>
        <w:t>m sk</w:t>
      </w:r>
      <w:r w:rsidRPr="00754935">
        <w:rPr>
          <w:rFonts w:ascii="Calibri" w:hAnsi="Calibri" w:hint="eastAsia"/>
          <w:sz w:val="22"/>
          <w:szCs w:val="22"/>
        </w:rPr>
        <w:t>úš</w:t>
      </w:r>
      <w:r w:rsidRPr="00754935">
        <w:rPr>
          <w:rFonts w:ascii="Calibri" w:hAnsi="Calibri"/>
          <w:sz w:val="22"/>
          <w:szCs w:val="22"/>
        </w:rPr>
        <w:t>obn</w:t>
      </w:r>
      <w:r w:rsidRPr="00754935">
        <w:rPr>
          <w:rFonts w:ascii="Calibri" w:hAnsi="Calibri" w:hint="eastAsia"/>
          <w:sz w:val="22"/>
          <w:szCs w:val="22"/>
        </w:rPr>
        <w:t>ý</w:t>
      </w:r>
      <w:r w:rsidRPr="00754935">
        <w:rPr>
          <w:rFonts w:ascii="Calibri" w:hAnsi="Calibri"/>
          <w:sz w:val="22"/>
          <w:szCs w:val="22"/>
        </w:rPr>
        <w:t xml:space="preserve">m 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>stavom SR a vyhraden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technick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zariadenia sp</w:t>
      </w:r>
      <w:r w:rsidRPr="00754935">
        <w:rPr>
          <w:rFonts w:ascii="Calibri" w:hAnsi="Calibri" w:hint="eastAsia"/>
          <w:sz w:val="22"/>
          <w:szCs w:val="22"/>
        </w:rPr>
        <w:t>ĺň</w:t>
      </w:r>
      <w:r w:rsidRPr="00754935">
        <w:rPr>
          <w:rFonts w:ascii="Calibri" w:hAnsi="Calibri"/>
          <w:sz w:val="22"/>
          <w:szCs w:val="22"/>
        </w:rPr>
        <w:t>aj</w:t>
      </w:r>
      <w:r w:rsidRPr="00754935">
        <w:rPr>
          <w:rFonts w:ascii="Calibri" w:hAnsi="Calibri" w:hint="eastAsia"/>
          <w:sz w:val="22"/>
          <w:szCs w:val="22"/>
        </w:rPr>
        <w:t>ú</w:t>
      </w:r>
      <w:r>
        <w:rPr>
          <w:rFonts w:ascii="Calibri" w:hAnsi="Calibri"/>
          <w:sz w:val="22"/>
          <w:szCs w:val="22"/>
        </w:rPr>
        <w:t xml:space="preserve"> </w:t>
      </w:r>
      <w:r w:rsidRPr="00754935">
        <w:rPr>
          <w:rFonts w:ascii="Calibri" w:hAnsi="Calibri"/>
          <w:sz w:val="22"/>
          <w:szCs w:val="22"/>
        </w:rPr>
        <w:t>predp</w:t>
      </w:r>
      <w:r w:rsidRPr="00754935">
        <w:rPr>
          <w:rFonts w:ascii="Calibri" w:hAnsi="Calibri" w:hint="eastAsia"/>
          <w:sz w:val="22"/>
          <w:szCs w:val="22"/>
        </w:rPr>
        <w:t>í</w:t>
      </w:r>
      <w:r w:rsidRPr="00754935">
        <w:rPr>
          <w:rFonts w:ascii="Calibri" w:hAnsi="Calibri"/>
          <w:sz w:val="22"/>
          <w:szCs w:val="22"/>
        </w:rPr>
        <w:t>san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sk</w:t>
      </w:r>
      <w:r w:rsidRPr="00754935">
        <w:rPr>
          <w:rFonts w:ascii="Calibri" w:hAnsi="Calibri" w:hint="eastAsia"/>
          <w:sz w:val="22"/>
          <w:szCs w:val="22"/>
        </w:rPr>
        <w:t>úš</w:t>
      </w:r>
      <w:r w:rsidRPr="00754935">
        <w:rPr>
          <w:rFonts w:ascii="Calibri" w:hAnsi="Calibri"/>
          <w:sz w:val="22"/>
          <w:szCs w:val="22"/>
        </w:rPr>
        <w:t>ky pod</w:t>
      </w:r>
      <w:r w:rsidRPr="00754935">
        <w:rPr>
          <w:rFonts w:ascii="Calibri" w:hAnsi="Calibri" w:hint="eastAsia"/>
          <w:sz w:val="22"/>
          <w:szCs w:val="22"/>
        </w:rPr>
        <w:t>ľ</w:t>
      </w:r>
      <w:r w:rsidRPr="00754935">
        <w:rPr>
          <w:rFonts w:ascii="Calibri" w:hAnsi="Calibri"/>
          <w:sz w:val="22"/>
          <w:szCs w:val="22"/>
        </w:rPr>
        <w:t>a vyhl</w:t>
      </w:r>
      <w:r w:rsidRPr="00754935">
        <w:rPr>
          <w:rFonts w:ascii="Calibri" w:hAnsi="Calibri" w:hint="eastAsia"/>
          <w:sz w:val="22"/>
          <w:szCs w:val="22"/>
        </w:rPr>
        <w:t>áš</w:t>
      </w:r>
      <w:r w:rsidRPr="00754935">
        <w:rPr>
          <w:rFonts w:ascii="Calibri" w:hAnsi="Calibri"/>
          <w:sz w:val="22"/>
          <w:szCs w:val="22"/>
        </w:rPr>
        <w:t xml:space="preserve">ky MPSVaR SR </w:t>
      </w:r>
      <w:r w:rsidRPr="00754935">
        <w:rPr>
          <w:rFonts w:ascii="Calibri" w:hAnsi="Calibri" w:hint="eastAsia"/>
          <w:sz w:val="22"/>
          <w:szCs w:val="22"/>
        </w:rPr>
        <w:t>Č</w:t>
      </w:r>
      <w:r w:rsidRPr="00754935">
        <w:rPr>
          <w:rFonts w:ascii="Calibri" w:hAnsi="Calibri"/>
          <w:sz w:val="22"/>
          <w:szCs w:val="22"/>
        </w:rPr>
        <w:t>. 508/2009 Z. z..</w:t>
      </w:r>
    </w:p>
    <w:p w14:paraId="2454E765" w14:textId="77777777" w:rsidR="00864AEA" w:rsidRPr="003C548C" w:rsidRDefault="00864AEA" w:rsidP="00864AEA">
      <w:pPr>
        <w:ind w:firstLine="708"/>
        <w:jc w:val="both"/>
        <w:rPr>
          <w:rFonts w:ascii="Calibri" w:hAnsi="Calibri"/>
          <w:sz w:val="22"/>
          <w:szCs w:val="22"/>
        </w:rPr>
      </w:pPr>
    </w:p>
    <w:p w14:paraId="683DD459" w14:textId="77777777" w:rsidR="00864AEA" w:rsidRDefault="00864AEA" w:rsidP="00864AEA">
      <w:pPr>
        <w:pStyle w:val="Nadpis2"/>
        <w:tabs>
          <w:tab w:val="clear" w:pos="586"/>
          <w:tab w:val="num" w:pos="284"/>
        </w:tabs>
        <w:ind w:left="284" w:hanging="284"/>
        <w:rPr>
          <w:rFonts w:asciiTheme="majorHAnsi" w:eastAsia="Arial Unicode MS" w:hAnsiTheme="majorHAnsi"/>
          <w:caps/>
          <w:sz w:val="22"/>
          <w:szCs w:val="22"/>
        </w:rPr>
      </w:pPr>
      <w:bookmarkStart w:id="16" w:name="_Toc55809743"/>
      <w:bookmarkStart w:id="17" w:name="_Toc84928808"/>
      <w:bookmarkStart w:id="18" w:name="_Toc147814319"/>
      <w:bookmarkStart w:id="19" w:name="_Toc171260490"/>
      <w:r>
        <w:rPr>
          <w:rFonts w:asciiTheme="majorHAnsi" w:eastAsia="Arial Unicode MS" w:hAnsiTheme="majorHAnsi"/>
          <w:caps/>
          <w:sz w:val="22"/>
          <w:szCs w:val="22"/>
        </w:rPr>
        <w:lastRenderedPageBreak/>
        <w:t>STAROSTLIVOSŤ O BEZPEČNOSŤ PRÁCE</w:t>
      </w:r>
      <w:bookmarkEnd w:id="16"/>
      <w:bookmarkEnd w:id="17"/>
      <w:bookmarkEnd w:id="18"/>
      <w:bookmarkEnd w:id="19"/>
    </w:p>
    <w:p w14:paraId="27083F30" w14:textId="77777777" w:rsidR="00864AEA" w:rsidRPr="00E57DF3" w:rsidRDefault="00864AEA" w:rsidP="00864AEA">
      <w:pPr>
        <w:ind w:firstLine="708"/>
        <w:jc w:val="both"/>
        <w:rPr>
          <w:rFonts w:ascii="Calibri" w:hAnsi="Calibri"/>
          <w:sz w:val="22"/>
          <w:szCs w:val="22"/>
        </w:rPr>
      </w:pPr>
      <w:r w:rsidRPr="00E57DF3">
        <w:rPr>
          <w:rFonts w:ascii="Calibri" w:hAnsi="Calibri"/>
          <w:sz w:val="22"/>
          <w:szCs w:val="22"/>
        </w:rPr>
        <w:t>Pri realiz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cii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 je potrebn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dodr</w:t>
      </w:r>
      <w:r w:rsidRPr="00E57DF3">
        <w:rPr>
          <w:rFonts w:ascii="Calibri" w:hAnsi="Calibri" w:hint="eastAsia"/>
          <w:sz w:val="22"/>
          <w:szCs w:val="22"/>
        </w:rPr>
        <w:t>ž</w:t>
      </w:r>
      <w:r w:rsidRPr="00E57DF3">
        <w:rPr>
          <w:rFonts w:ascii="Calibri" w:hAnsi="Calibri"/>
          <w:sz w:val="22"/>
          <w:szCs w:val="22"/>
        </w:rPr>
        <w:t>a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 xml:space="preserve">kon 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 xml:space="preserve">.154/2013 </w:t>
      </w:r>
      <w:proofErr w:type="spellStart"/>
      <w:r w:rsidRPr="00E57DF3">
        <w:rPr>
          <w:rFonts w:ascii="Calibri" w:hAnsi="Calibri"/>
          <w:sz w:val="22"/>
          <w:szCs w:val="22"/>
        </w:rPr>
        <w:t>Zb.z</w:t>
      </w:r>
      <w:proofErr w:type="spellEnd"/>
      <w:r w:rsidRPr="00E57DF3">
        <w:rPr>
          <w:rFonts w:ascii="Calibri" w:hAnsi="Calibri"/>
          <w:sz w:val="22"/>
          <w:szCs w:val="22"/>
        </w:rPr>
        <w:t>. o 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nosti a ochrane zdravia pri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ci a o zmene a</w:t>
      </w:r>
      <w:r>
        <w:rPr>
          <w:rFonts w:ascii="Calibri" w:hAnsi="Calibri"/>
          <w:sz w:val="22"/>
          <w:szCs w:val="22"/>
        </w:rPr>
        <w:t> </w:t>
      </w:r>
      <w:r w:rsidRPr="00E57DF3">
        <w:rPr>
          <w:rFonts w:ascii="Calibri" w:hAnsi="Calibri"/>
          <w:sz w:val="22"/>
          <w:szCs w:val="22"/>
        </w:rPr>
        <w:t>doplnen</w:t>
      </w:r>
      <w:r w:rsidRPr="00E57DF3">
        <w:rPr>
          <w:rFonts w:ascii="Calibri" w:hAnsi="Calibri" w:hint="eastAsia"/>
          <w:sz w:val="22"/>
          <w:szCs w:val="22"/>
        </w:rPr>
        <w:t>í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niektor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konov a vyhl</w:t>
      </w:r>
      <w:r w:rsidRPr="00E57DF3">
        <w:rPr>
          <w:rFonts w:ascii="Calibri" w:hAnsi="Calibri" w:hint="eastAsia"/>
          <w:sz w:val="22"/>
          <w:szCs w:val="22"/>
        </w:rPr>
        <w:t>áš</w:t>
      </w:r>
      <w:r w:rsidRPr="00E57DF3">
        <w:rPr>
          <w:rFonts w:ascii="Calibri" w:hAnsi="Calibri"/>
          <w:sz w:val="22"/>
          <w:szCs w:val="22"/>
        </w:rPr>
        <w:t xml:space="preserve">ku 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 xml:space="preserve">.147/2013 </w:t>
      </w:r>
      <w:proofErr w:type="spellStart"/>
      <w:r w:rsidRPr="00E57DF3">
        <w:rPr>
          <w:rFonts w:ascii="Calibri" w:hAnsi="Calibri"/>
          <w:sz w:val="22"/>
          <w:szCs w:val="22"/>
        </w:rPr>
        <w:t>Zb.z</w:t>
      </w:r>
      <w:proofErr w:type="spellEnd"/>
      <w:r w:rsidRPr="00E57DF3">
        <w:rPr>
          <w:rFonts w:ascii="Calibri" w:hAnsi="Calibri"/>
          <w:sz w:val="22"/>
          <w:szCs w:val="22"/>
        </w:rPr>
        <w:t>. o 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nosti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ce a technick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zariaden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 xml:space="preserve"> pri stavebn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cach. Nariadenie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vl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 xml:space="preserve">dy SR 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. 282/2004 Z. z. o minim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lnych 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nostn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a zdravotn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po</w:t>
      </w:r>
      <w:r w:rsidRPr="00E57DF3">
        <w:rPr>
          <w:rFonts w:ascii="Calibri" w:hAnsi="Calibri" w:hint="eastAsia"/>
          <w:sz w:val="22"/>
          <w:szCs w:val="22"/>
        </w:rPr>
        <w:t>ž</w:t>
      </w:r>
      <w:r w:rsidRPr="00E57DF3">
        <w:rPr>
          <w:rFonts w:ascii="Calibri" w:hAnsi="Calibri"/>
          <w:sz w:val="22"/>
          <w:szCs w:val="22"/>
        </w:rPr>
        <w:t>iadavk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ch na stavenisko,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 xml:space="preserve">kon 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. 272/1994 Z. z.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 xml:space="preserve">o ochrane zdravia </w:t>
      </w:r>
      <w:r w:rsidRPr="00E57DF3">
        <w:rPr>
          <w:rFonts w:ascii="Calibri" w:hAnsi="Calibri" w:hint="eastAsia"/>
          <w:sz w:val="22"/>
          <w:szCs w:val="22"/>
        </w:rPr>
        <w:t>ľ</w:t>
      </w:r>
      <w:r w:rsidRPr="00E57DF3">
        <w:rPr>
          <w:rFonts w:ascii="Calibri" w:hAnsi="Calibri"/>
          <w:sz w:val="22"/>
          <w:szCs w:val="22"/>
        </w:rPr>
        <w:t>ud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 xml:space="preserve"> v znen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 xml:space="preserve"> neskor</w:t>
      </w:r>
      <w:r w:rsidRPr="00E57DF3">
        <w:rPr>
          <w:rFonts w:ascii="Calibri" w:hAnsi="Calibri" w:hint="eastAsia"/>
          <w:sz w:val="22"/>
          <w:szCs w:val="22"/>
        </w:rPr>
        <w:t>ší</w:t>
      </w:r>
      <w:r w:rsidRPr="00E57DF3">
        <w:rPr>
          <w:rFonts w:ascii="Calibri" w:hAnsi="Calibri"/>
          <w:sz w:val="22"/>
          <w:szCs w:val="22"/>
        </w:rPr>
        <w:t>ch predpisov a in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platn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predpisy.</w:t>
      </w:r>
    </w:p>
    <w:p w14:paraId="026CDAA6" w14:textId="77777777" w:rsidR="00864AEA" w:rsidRPr="00E57DF3" w:rsidRDefault="00864AEA" w:rsidP="00864AEA">
      <w:pPr>
        <w:ind w:firstLine="708"/>
        <w:jc w:val="both"/>
        <w:rPr>
          <w:rFonts w:ascii="Calibri" w:hAnsi="Calibri"/>
          <w:sz w:val="22"/>
          <w:szCs w:val="22"/>
        </w:rPr>
      </w:pPr>
      <w:r w:rsidRPr="00E57DF3">
        <w:rPr>
          <w:rFonts w:ascii="Calibri" w:hAnsi="Calibri"/>
          <w:sz w:val="22"/>
          <w:szCs w:val="22"/>
        </w:rPr>
        <w:t>Zamestn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vate</w:t>
      </w:r>
      <w:r w:rsidRPr="00E57DF3">
        <w:rPr>
          <w:rFonts w:ascii="Calibri" w:hAnsi="Calibri" w:hint="eastAsia"/>
          <w:sz w:val="22"/>
          <w:szCs w:val="22"/>
        </w:rPr>
        <w:t>ľ</w:t>
      </w:r>
      <w:r w:rsidRPr="00E57DF3">
        <w:rPr>
          <w:rFonts w:ascii="Calibri" w:hAnsi="Calibri"/>
          <w:sz w:val="22"/>
          <w:szCs w:val="22"/>
        </w:rPr>
        <w:t xml:space="preserve"> vykon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vaj</w:t>
      </w:r>
      <w:r w:rsidRPr="00E57DF3">
        <w:rPr>
          <w:rFonts w:ascii="Calibri" w:hAnsi="Calibri" w:hint="eastAsia"/>
          <w:sz w:val="22"/>
          <w:szCs w:val="22"/>
        </w:rPr>
        <w:t>ú</w:t>
      </w:r>
      <w:r w:rsidRPr="00E57DF3">
        <w:rPr>
          <w:rFonts w:ascii="Calibri" w:hAnsi="Calibri"/>
          <w:sz w:val="22"/>
          <w:szCs w:val="22"/>
        </w:rPr>
        <w:t>ci mont</w:t>
      </w:r>
      <w:r w:rsidRPr="00E57DF3">
        <w:rPr>
          <w:rFonts w:ascii="Calibri" w:hAnsi="Calibri" w:hint="eastAsia"/>
          <w:sz w:val="22"/>
          <w:szCs w:val="22"/>
        </w:rPr>
        <w:t>áž</w:t>
      </w:r>
      <w:r w:rsidRPr="00E57DF3">
        <w:rPr>
          <w:rFonts w:ascii="Calibri" w:hAnsi="Calibri"/>
          <w:sz w:val="22"/>
          <w:szCs w:val="22"/>
        </w:rPr>
        <w:t>ne, oprav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rensk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>, stavebn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a in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ce pre in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fyzick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osoby a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vnick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osoby je povinn</w:t>
      </w:r>
      <w:r w:rsidRPr="00E57DF3">
        <w:rPr>
          <w:rFonts w:ascii="Calibri" w:hAnsi="Calibri" w:hint="eastAsia"/>
          <w:sz w:val="22"/>
          <w:szCs w:val="22"/>
        </w:rPr>
        <w:t>ý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dohodn</w:t>
      </w:r>
      <w:r w:rsidRPr="00E57DF3">
        <w:rPr>
          <w:rFonts w:ascii="Calibri" w:hAnsi="Calibri" w:hint="eastAsia"/>
          <w:sz w:val="22"/>
          <w:szCs w:val="22"/>
        </w:rPr>
        <w:t>úť</w:t>
      </w:r>
      <w:r w:rsidRPr="00E57DF3">
        <w:rPr>
          <w:rFonts w:ascii="Calibri" w:hAnsi="Calibri"/>
          <w:sz w:val="22"/>
          <w:szCs w:val="22"/>
        </w:rPr>
        <w:t xml:space="preserve"> s objedn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vate</w:t>
      </w:r>
      <w:r w:rsidRPr="00E57DF3">
        <w:rPr>
          <w:rFonts w:ascii="Calibri" w:hAnsi="Calibri" w:hint="eastAsia"/>
          <w:sz w:val="22"/>
          <w:szCs w:val="22"/>
        </w:rPr>
        <w:t>ľ</w:t>
      </w:r>
      <w:r w:rsidRPr="00E57DF3">
        <w:rPr>
          <w:rFonts w:ascii="Calibri" w:hAnsi="Calibri"/>
          <w:sz w:val="22"/>
          <w:szCs w:val="22"/>
        </w:rPr>
        <w:t>om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 zabezpe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enie a vybavenie pracoviska na 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 xml:space="preserve">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kon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ce.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ce sa m</w:t>
      </w:r>
      <w:r w:rsidRPr="00E57DF3">
        <w:rPr>
          <w:rFonts w:ascii="Calibri" w:hAnsi="Calibri" w:hint="eastAsia"/>
          <w:sz w:val="22"/>
          <w:szCs w:val="22"/>
        </w:rPr>
        <w:t>ôž</w:t>
      </w:r>
      <w:r w:rsidRPr="00E57DF3">
        <w:rPr>
          <w:rFonts w:ascii="Calibri" w:hAnsi="Calibri"/>
          <w:sz w:val="22"/>
          <w:szCs w:val="22"/>
        </w:rPr>
        <w:t>u za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a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a</w:t>
      </w:r>
      <w:r w:rsidRPr="00E57DF3">
        <w:rPr>
          <w:rFonts w:ascii="Calibri" w:hAnsi="Calibri" w:hint="eastAsia"/>
          <w:sz w:val="22"/>
          <w:szCs w:val="22"/>
        </w:rPr>
        <w:t>ž</w:t>
      </w:r>
      <w:r w:rsidRPr="00E57DF3">
        <w:rPr>
          <w:rFonts w:ascii="Calibri" w:hAnsi="Calibri"/>
          <w:sz w:val="22"/>
          <w:szCs w:val="22"/>
        </w:rPr>
        <w:t xml:space="preserve"> vtedy, ke</w:t>
      </w:r>
      <w:r w:rsidRPr="00E57DF3">
        <w:rPr>
          <w:rFonts w:ascii="Calibri" w:hAnsi="Calibri" w:hint="eastAsia"/>
          <w:sz w:val="22"/>
          <w:szCs w:val="22"/>
        </w:rPr>
        <w:t>ď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je pracovisko n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le</w:t>
      </w:r>
      <w:r w:rsidRPr="00E57DF3">
        <w:rPr>
          <w:rFonts w:ascii="Calibri" w:hAnsi="Calibri" w:hint="eastAsia"/>
          <w:sz w:val="22"/>
          <w:szCs w:val="22"/>
        </w:rPr>
        <w:t>ž</w:t>
      </w:r>
      <w:r w:rsidRPr="00E57DF3">
        <w:rPr>
          <w:rFonts w:ascii="Calibri" w:hAnsi="Calibri"/>
          <w:sz w:val="22"/>
          <w:szCs w:val="22"/>
        </w:rPr>
        <w:t>ite zabezpe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en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a vybaven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>. D</w:t>
      </w:r>
      <w:r w:rsidRPr="00E57DF3">
        <w:rPr>
          <w:rFonts w:ascii="Calibri" w:hAnsi="Calibri" w:hint="eastAsia"/>
          <w:sz w:val="22"/>
          <w:szCs w:val="22"/>
        </w:rPr>
        <w:t>ô</w:t>
      </w:r>
      <w:r w:rsidRPr="00E57DF3">
        <w:rPr>
          <w:rFonts w:ascii="Calibri" w:hAnsi="Calibri"/>
          <w:sz w:val="22"/>
          <w:szCs w:val="22"/>
        </w:rPr>
        <w:t>le</w:t>
      </w:r>
      <w:r w:rsidRPr="00E57DF3">
        <w:rPr>
          <w:rFonts w:ascii="Calibri" w:hAnsi="Calibri" w:hint="eastAsia"/>
          <w:sz w:val="22"/>
          <w:szCs w:val="22"/>
        </w:rPr>
        <w:t>ž</w:t>
      </w:r>
      <w:r w:rsidRPr="00E57DF3">
        <w:rPr>
          <w:rFonts w:ascii="Calibri" w:hAnsi="Calibri"/>
          <w:sz w:val="22"/>
          <w:szCs w:val="22"/>
        </w:rPr>
        <w:t>it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je hlavne zabezpe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enie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kopov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c.</w:t>
      </w:r>
    </w:p>
    <w:p w14:paraId="250CCD5A" w14:textId="77777777" w:rsidR="00864AEA" w:rsidRPr="00E57DF3" w:rsidRDefault="00864AEA" w:rsidP="00864AEA">
      <w:pPr>
        <w:ind w:firstLine="708"/>
        <w:jc w:val="both"/>
        <w:rPr>
          <w:rFonts w:ascii="Calibri" w:hAnsi="Calibri"/>
          <w:sz w:val="22"/>
          <w:szCs w:val="22"/>
        </w:rPr>
      </w:pPr>
      <w:r w:rsidRPr="00E57DF3">
        <w:rPr>
          <w:rFonts w:ascii="Calibri" w:hAnsi="Calibri"/>
          <w:sz w:val="22"/>
          <w:szCs w:val="22"/>
        </w:rPr>
        <w:t>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kopy v ob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 xml:space="preserve">vanom </w:t>
      </w:r>
      <w:r w:rsidRPr="00E57DF3">
        <w:rPr>
          <w:rFonts w:ascii="Calibri" w:hAnsi="Calibri" w:hint="eastAsia"/>
          <w:sz w:val="22"/>
          <w:szCs w:val="22"/>
        </w:rPr>
        <w:t>ú</w:t>
      </w:r>
      <w:r w:rsidRPr="00E57DF3">
        <w:rPr>
          <w:rFonts w:ascii="Calibri" w:hAnsi="Calibri"/>
          <w:sz w:val="22"/>
          <w:szCs w:val="22"/>
        </w:rPr>
        <w:t>zem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 xml:space="preserve"> na verejn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priestranstv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ch a v uzavret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objektoch, kde sa s</w:t>
      </w:r>
      <w:r w:rsidRPr="00E57DF3">
        <w:rPr>
          <w:rFonts w:ascii="Calibri" w:hAnsi="Calibri" w:hint="eastAsia"/>
          <w:sz w:val="22"/>
          <w:szCs w:val="22"/>
        </w:rPr>
        <w:t>úč</w:t>
      </w:r>
      <w:r w:rsidRPr="00E57DF3">
        <w:rPr>
          <w:rFonts w:ascii="Calibri" w:hAnsi="Calibri"/>
          <w:sz w:val="22"/>
          <w:szCs w:val="22"/>
        </w:rPr>
        <w:t>asne vykon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vaj</w:t>
      </w:r>
      <w:r w:rsidRPr="00E57DF3">
        <w:rPr>
          <w:rFonts w:ascii="Calibri" w:hAnsi="Calibri" w:hint="eastAsia"/>
          <w:sz w:val="22"/>
          <w:szCs w:val="22"/>
        </w:rPr>
        <w:t>ú</w:t>
      </w:r>
      <w:r w:rsidRPr="00E57DF3">
        <w:rPr>
          <w:rFonts w:ascii="Calibri" w:hAnsi="Calibri"/>
          <w:sz w:val="22"/>
          <w:szCs w:val="22"/>
        </w:rPr>
        <w:t xml:space="preserve"> aj in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ce, musia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by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zakryt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alebo na okraji, kde hroz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 xml:space="preserve"> nebezpe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enstvo p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du do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kopu, musia by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zabezpe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en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>. Ak je zabezpe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enie vo v</w:t>
      </w:r>
      <w:r w:rsidRPr="00E57DF3">
        <w:rPr>
          <w:rFonts w:ascii="Calibri" w:hAnsi="Calibri" w:hint="eastAsia"/>
          <w:sz w:val="22"/>
          <w:szCs w:val="22"/>
        </w:rPr>
        <w:t>äčš</w:t>
      </w:r>
      <w:r w:rsidRPr="00E57DF3">
        <w:rPr>
          <w:rFonts w:ascii="Calibri" w:hAnsi="Calibri"/>
          <w:sz w:val="22"/>
          <w:szCs w:val="22"/>
        </w:rPr>
        <w:t>ej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vzdialenosti ako 1,5 m od hrany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kopu, za vyhovuj</w:t>
      </w:r>
      <w:r w:rsidRPr="00E57DF3">
        <w:rPr>
          <w:rFonts w:ascii="Calibri" w:hAnsi="Calibri" w:hint="eastAsia"/>
          <w:sz w:val="22"/>
          <w:szCs w:val="22"/>
        </w:rPr>
        <w:t>ú</w:t>
      </w:r>
      <w:r w:rsidRPr="00E57DF3">
        <w:rPr>
          <w:rFonts w:ascii="Calibri" w:hAnsi="Calibri"/>
          <w:sz w:val="22"/>
          <w:szCs w:val="22"/>
        </w:rPr>
        <w:t>cu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branu sa pova</w:t>
      </w:r>
      <w:r w:rsidRPr="00E57DF3">
        <w:rPr>
          <w:rFonts w:ascii="Calibri" w:hAnsi="Calibri" w:hint="eastAsia"/>
          <w:sz w:val="22"/>
          <w:szCs w:val="22"/>
        </w:rPr>
        <w:t>ž</w:t>
      </w:r>
      <w:r w:rsidRPr="00E57DF3">
        <w:rPr>
          <w:rFonts w:ascii="Calibri" w:hAnsi="Calibri"/>
          <w:sz w:val="22"/>
          <w:szCs w:val="22"/>
        </w:rPr>
        <w:t>uje jednoty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ov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bradlie vysok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1,1 m, n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padn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 xml:space="preserve"> prek</w:t>
      </w:r>
      <w:r w:rsidRPr="00E57DF3">
        <w:rPr>
          <w:rFonts w:ascii="Calibri" w:hAnsi="Calibri" w:hint="eastAsia"/>
          <w:sz w:val="22"/>
          <w:szCs w:val="22"/>
        </w:rPr>
        <w:t>áž</w:t>
      </w:r>
      <w:r w:rsidRPr="00E57DF3">
        <w:rPr>
          <w:rFonts w:ascii="Calibri" w:hAnsi="Calibri"/>
          <w:sz w:val="22"/>
          <w:szCs w:val="22"/>
        </w:rPr>
        <w:t>ka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najmenej 0,6 m vysok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 xml:space="preserve"> alebo materi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l z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kopu ulo</w:t>
      </w:r>
      <w:r w:rsidRPr="00E57DF3">
        <w:rPr>
          <w:rFonts w:ascii="Calibri" w:hAnsi="Calibri" w:hint="eastAsia"/>
          <w:sz w:val="22"/>
          <w:szCs w:val="22"/>
        </w:rPr>
        <w:t>ž</w:t>
      </w:r>
      <w:r w:rsidRPr="00E57DF3">
        <w:rPr>
          <w:rFonts w:ascii="Calibri" w:hAnsi="Calibri"/>
          <w:sz w:val="22"/>
          <w:szCs w:val="22"/>
        </w:rPr>
        <w:t>en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 xml:space="preserve"> v kyprom stave do v</w:t>
      </w:r>
      <w:r w:rsidRPr="00E57DF3">
        <w:rPr>
          <w:rFonts w:ascii="Calibri" w:hAnsi="Calibri" w:hint="eastAsia"/>
          <w:sz w:val="22"/>
          <w:szCs w:val="22"/>
        </w:rPr>
        <w:t>ýš</w:t>
      </w:r>
      <w:r w:rsidRPr="00E57DF3">
        <w:rPr>
          <w:rFonts w:ascii="Calibri" w:hAnsi="Calibri"/>
          <w:sz w:val="22"/>
          <w:szCs w:val="22"/>
        </w:rPr>
        <w:t>ky najmenej 0,9 m. Cez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kopy hlb</w:t>
      </w:r>
      <w:r w:rsidRPr="00E57DF3">
        <w:rPr>
          <w:rFonts w:ascii="Calibri" w:hAnsi="Calibri" w:hint="eastAsia"/>
          <w:sz w:val="22"/>
          <w:szCs w:val="22"/>
        </w:rPr>
        <w:t>š</w:t>
      </w:r>
      <w:r w:rsidRPr="00E57DF3">
        <w:rPr>
          <w:rFonts w:ascii="Calibri" w:hAnsi="Calibri"/>
          <w:sz w:val="22"/>
          <w:szCs w:val="22"/>
        </w:rPr>
        <w:t>ie ako 0,5 m sa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musia zriadi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priechody </w:t>
      </w:r>
      <w:r w:rsidRPr="00E57DF3">
        <w:rPr>
          <w:rFonts w:ascii="Calibri" w:hAnsi="Calibri" w:hint="eastAsia"/>
          <w:sz w:val="22"/>
          <w:szCs w:val="22"/>
        </w:rPr>
        <w:t>š</w:t>
      </w:r>
      <w:r w:rsidRPr="00E57DF3">
        <w:rPr>
          <w:rFonts w:ascii="Calibri" w:hAnsi="Calibri"/>
          <w:sz w:val="22"/>
          <w:szCs w:val="22"/>
        </w:rPr>
        <w:t>irok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najmenej 0,75 m.</w:t>
      </w:r>
    </w:p>
    <w:p w14:paraId="772EAE44" w14:textId="77777777" w:rsidR="00864AEA" w:rsidRDefault="00864AEA" w:rsidP="00864AEA">
      <w:pPr>
        <w:ind w:firstLine="708"/>
        <w:jc w:val="both"/>
        <w:rPr>
          <w:rFonts w:ascii="Calibri" w:hAnsi="Calibri"/>
          <w:sz w:val="22"/>
          <w:szCs w:val="22"/>
        </w:rPr>
      </w:pPr>
      <w:r w:rsidRPr="00E57DF3">
        <w:rPr>
          <w:rFonts w:ascii="Calibri" w:hAnsi="Calibri"/>
          <w:sz w:val="22"/>
          <w:szCs w:val="22"/>
        </w:rPr>
        <w:t>Na verejn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priestranstv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ch bez oh</w:t>
      </w:r>
      <w:r w:rsidRPr="00E57DF3">
        <w:rPr>
          <w:rFonts w:ascii="Calibri" w:hAnsi="Calibri" w:hint="eastAsia"/>
          <w:sz w:val="22"/>
          <w:szCs w:val="22"/>
        </w:rPr>
        <w:t>ľ</w:t>
      </w:r>
      <w:r w:rsidRPr="00E57DF3">
        <w:rPr>
          <w:rFonts w:ascii="Calibri" w:hAnsi="Calibri"/>
          <w:sz w:val="22"/>
          <w:szCs w:val="22"/>
        </w:rPr>
        <w:t>adu na h</w:t>
      </w:r>
      <w:r w:rsidRPr="00E57DF3">
        <w:rPr>
          <w:rFonts w:ascii="Calibri" w:hAnsi="Calibri" w:hint="eastAsia"/>
          <w:sz w:val="22"/>
          <w:szCs w:val="22"/>
        </w:rPr>
        <w:t>ĺ</w:t>
      </w:r>
      <w:r w:rsidRPr="00E57DF3">
        <w:rPr>
          <w:rFonts w:ascii="Calibri" w:hAnsi="Calibri"/>
          <w:sz w:val="22"/>
          <w:szCs w:val="22"/>
        </w:rPr>
        <w:t>bku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kopu musia by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priechody </w:t>
      </w:r>
      <w:r w:rsidRPr="00E57DF3">
        <w:rPr>
          <w:rFonts w:ascii="Calibri" w:hAnsi="Calibri" w:hint="eastAsia"/>
          <w:sz w:val="22"/>
          <w:szCs w:val="22"/>
        </w:rPr>
        <w:t>š</w:t>
      </w:r>
      <w:r w:rsidRPr="00E57DF3">
        <w:rPr>
          <w:rFonts w:ascii="Calibri" w:hAnsi="Calibri"/>
          <w:sz w:val="22"/>
          <w:szCs w:val="22"/>
        </w:rPr>
        <w:t>irok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najmenej 1,5 m. Priechody nad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kopom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hlbok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 do 1,5 m musia by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vybaven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obojstrann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 jednoty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ov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bradl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>m vysok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 1,1 m a na verejn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priestranstv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ch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obojstrann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 dvojty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ov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bradl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>m so zar</w:t>
      </w:r>
      <w:r w:rsidRPr="00E57DF3">
        <w:rPr>
          <w:rFonts w:ascii="Calibri" w:hAnsi="Calibri" w:hint="eastAsia"/>
          <w:sz w:val="22"/>
          <w:szCs w:val="22"/>
        </w:rPr>
        <w:t>áž</w:t>
      </w:r>
      <w:r w:rsidRPr="00E57DF3">
        <w:rPr>
          <w:rFonts w:ascii="Calibri" w:hAnsi="Calibri"/>
          <w:sz w:val="22"/>
          <w:szCs w:val="22"/>
        </w:rPr>
        <w:t>kou. Priechody nad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kopmi s h</w:t>
      </w:r>
      <w:r w:rsidRPr="00E57DF3">
        <w:rPr>
          <w:rFonts w:ascii="Calibri" w:hAnsi="Calibri" w:hint="eastAsia"/>
          <w:sz w:val="22"/>
          <w:szCs w:val="22"/>
        </w:rPr>
        <w:t>ĺ</w:t>
      </w:r>
      <w:r w:rsidRPr="00E57DF3">
        <w:rPr>
          <w:rFonts w:ascii="Calibri" w:hAnsi="Calibri"/>
          <w:sz w:val="22"/>
          <w:szCs w:val="22"/>
        </w:rPr>
        <w:t>bkou nad 1,5 m musia by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vybaven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obojstrann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dvojty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ov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bradl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>m so zar</w:t>
      </w:r>
      <w:r w:rsidRPr="00E57DF3">
        <w:rPr>
          <w:rFonts w:ascii="Calibri" w:hAnsi="Calibri" w:hint="eastAsia"/>
          <w:sz w:val="22"/>
          <w:szCs w:val="22"/>
        </w:rPr>
        <w:t>áž</w:t>
      </w:r>
      <w:r w:rsidRPr="00E57DF3">
        <w:rPr>
          <w:rFonts w:ascii="Calibri" w:hAnsi="Calibri"/>
          <w:sz w:val="22"/>
          <w:szCs w:val="22"/>
        </w:rPr>
        <w:t>kou.</w:t>
      </w:r>
    </w:p>
    <w:p w14:paraId="54E05CDD" w14:textId="77777777" w:rsidR="00864AEA" w:rsidRDefault="00864AEA" w:rsidP="00864AEA">
      <w:pPr>
        <w:ind w:firstLine="708"/>
        <w:jc w:val="both"/>
        <w:rPr>
          <w:rFonts w:ascii="Calibri" w:hAnsi="Calibri"/>
          <w:sz w:val="22"/>
          <w:szCs w:val="22"/>
        </w:rPr>
      </w:pPr>
    </w:p>
    <w:p w14:paraId="3E57755C" w14:textId="77777777" w:rsidR="00864AEA" w:rsidRDefault="00864AEA" w:rsidP="00864AEA">
      <w:pPr>
        <w:pStyle w:val="Nadpis2"/>
        <w:tabs>
          <w:tab w:val="clear" w:pos="586"/>
          <w:tab w:val="num" w:pos="284"/>
        </w:tabs>
        <w:ind w:left="284" w:hanging="284"/>
        <w:rPr>
          <w:rFonts w:asciiTheme="majorHAnsi" w:eastAsia="Arial Unicode MS" w:hAnsiTheme="majorHAnsi"/>
          <w:caps/>
          <w:sz w:val="22"/>
          <w:szCs w:val="22"/>
        </w:rPr>
      </w:pPr>
      <w:bookmarkStart w:id="20" w:name="_Toc55809744"/>
      <w:bookmarkStart w:id="21" w:name="_Toc84928809"/>
      <w:bookmarkStart w:id="22" w:name="_Toc147814320"/>
      <w:bookmarkStart w:id="23" w:name="_Toc171260491"/>
      <w:r>
        <w:rPr>
          <w:rFonts w:asciiTheme="majorHAnsi" w:eastAsia="Arial Unicode MS" w:hAnsiTheme="majorHAnsi"/>
          <w:caps/>
          <w:sz w:val="22"/>
          <w:szCs w:val="22"/>
        </w:rPr>
        <w:t>VZNIK A LIKVIDÁCIA ODPADOV</w:t>
      </w:r>
      <w:bookmarkEnd w:id="20"/>
      <w:bookmarkEnd w:id="21"/>
      <w:bookmarkEnd w:id="22"/>
      <w:bookmarkEnd w:id="23"/>
    </w:p>
    <w:p w14:paraId="3C3E138D" w14:textId="77777777" w:rsidR="00864AEA" w:rsidRPr="00C2285A" w:rsidRDefault="00864AEA" w:rsidP="00864AEA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ZATRIEDENIE ODPADOV POD</w:t>
      </w:r>
      <w:r w:rsidRPr="00C2285A">
        <w:rPr>
          <w:rFonts w:ascii="Calibri" w:hAnsi="Calibri" w:hint="eastAsia"/>
          <w:sz w:val="22"/>
          <w:szCs w:val="22"/>
        </w:rPr>
        <w:t>Ľ</w:t>
      </w:r>
      <w:r w:rsidRPr="00C2285A">
        <w:rPr>
          <w:rFonts w:ascii="Calibri" w:hAnsi="Calibri"/>
          <w:sz w:val="22"/>
          <w:szCs w:val="22"/>
        </w:rPr>
        <w:t>A KATAL</w:t>
      </w:r>
      <w:r w:rsidRPr="00C2285A">
        <w:rPr>
          <w:rFonts w:ascii="Calibri" w:hAnsi="Calibri" w:hint="eastAsia"/>
          <w:sz w:val="22"/>
          <w:szCs w:val="22"/>
        </w:rPr>
        <w:t>Ó</w:t>
      </w:r>
      <w:r w:rsidRPr="00C2285A">
        <w:rPr>
          <w:rFonts w:ascii="Calibri" w:hAnsi="Calibri"/>
          <w:sz w:val="22"/>
          <w:szCs w:val="22"/>
        </w:rPr>
        <w:t>GU ODPADOV</w:t>
      </w:r>
    </w:p>
    <w:p w14:paraId="3480ECDA" w14:textId="77777777" w:rsidR="00864AEA" w:rsidRDefault="00864AEA" w:rsidP="00864AEA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V zmysle vyhl</w:t>
      </w:r>
      <w:r w:rsidRPr="00C2285A">
        <w:rPr>
          <w:rFonts w:ascii="Calibri" w:hAnsi="Calibri" w:hint="eastAsia"/>
          <w:sz w:val="22"/>
          <w:szCs w:val="22"/>
        </w:rPr>
        <w:t>áš</w:t>
      </w:r>
      <w:r w:rsidRPr="00C2285A">
        <w:rPr>
          <w:rFonts w:ascii="Calibri" w:hAnsi="Calibri"/>
          <w:sz w:val="22"/>
          <w:szCs w:val="22"/>
        </w:rPr>
        <w:t xml:space="preserve">ky 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 xml:space="preserve">. 284/2001 Z. z. Ministerstva 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ivotn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>ho prostredia Slovenskej republiky z 11. j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na 2001, ktorou sa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ustanovuje Katal</w:t>
      </w:r>
      <w:r w:rsidRPr="00C2285A">
        <w:rPr>
          <w:rFonts w:ascii="Calibri" w:hAnsi="Calibri" w:hint="eastAsia"/>
          <w:sz w:val="22"/>
          <w:szCs w:val="22"/>
        </w:rPr>
        <w:t>ó</w:t>
      </w:r>
      <w:r w:rsidRPr="00C2285A">
        <w:rPr>
          <w:rFonts w:ascii="Calibri" w:hAnsi="Calibri"/>
          <w:sz w:val="22"/>
          <w:szCs w:val="22"/>
        </w:rPr>
        <w:t>g odpadov</w:t>
      </w:r>
      <w:r>
        <w:rPr>
          <w:rFonts w:ascii="Calibri" w:hAnsi="Calibri"/>
          <w:sz w:val="22"/>
          <w:szCs w:val="22"/>
        </w:rPr>
        <w:t>,</w:t>
      </w:r>
      <w:r w:rsidRPr="00C2285A">
        <w:rPr>
          <w:rFonts w:ascii="Calibri" w:hAnsi="Calibri"/>
          <w:sz w:val="22"/>
          <w:szCs w:val="22"/>
        </w:rPr>
        <w:t xml:space="preserve"> odpad vzniknut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 xml:space="preserve"> prev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dzkou objektu zaradi</w:t>
      </w:r>
      <w:r w:rsidRPr="00C2285A">
        <w:rPr>
          <w:rFonts w:ascii="Calibri" w:hAnsi="Calibri" w:hint="eastAsia"/>
          <w:sz w:val="22"/>
          <w:szCs w:val="22"/>
        </w:rPr>
        <w:t>ť</w:t>
      </w:r>
      <w:r w:rsidRPr="00C2285A">
        <w:rPr>
          <w:rFonts w:ascii="Calibri" w:hAnsi="Calibri"/>
          <w:sz w:val="22"/>
          <w:szCs w:val="22"/>
        </w:rPr>
        <w:t xml:space="preserve"> do t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chto kateg</w:t>
      </w:r>
      <w:r w:rsidRPr="00C2285A">
        <w:rPr>
          <w:rFonts w:ascii="Calibri" w:hAnsi="Calibri" w:hint="eastAsia"/>
          <w:sz w:val="22"/>
          <w:szCs w:val="22"/>
        </w:rPr>
        <w:t>ó</w:t>
      </w:r>
      <w:r w:rsidRPr="00C2285A">
        <w:rPr>
          <w:rFonts w:ascii="Calibri" w:hAnsi="Calibri"/>
          <w:sz w:val="22"/>
          <w:szCs w:val="22"/>
        </w:rPr>
        <w:t>rii:</w:t>
      </w:r>
    </w:p>
    <w:p w14:paraId="510B3EDC" w14:textId="77777777" w:rsidR="00864AEA" w:rsidRPr="00C2285A" w:rsidRDefault="00864AEA" w:rsidP="00864AEA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12"/>
          <w:szCs w:val="12"/>
        </w:rPr>
      </w:pPr>
    </w:p>
    <w:p w14:paraId="37776BB1" w14:textId="77777777" w:rsidR="00864AEA" w:rsidRDefault="00864AEA" w:rsidP="00864AEA">
      <w:pPr>
        <w:autoSpaceDE w:val="0"/>
        <w:autoSpaceDN w:val="0"/>
        <w:adjustRightInd w:val="0"/>
        <w:ind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A - po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as realiz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cie stavby</w:t>
      </w:r>
    </w:p>
    <w:p w14:paraId="7B6B431C" w14:textId="77777777" w:rsidR="00864AEA" w:rsidRDefault="00864AEA" w:rsidP="00864AEA">
      <w:pPr>
        <w:autoSpaceDE w:val="0"/>
        <w:autoSpaceDN w:val="0"/>
        <w:adjustRightInd w:val="0"/>
        <w:ind w:left="1418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Stavebn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odpady a odpady z demol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ci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 xml:space="preserve"> (vr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tane v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 xml:space="preserve">kopovej zeminy z </w:t>
      </w:r>
      <w:r>
        <w:rPr>
          <w:rFonts w:ascii="Calibri" w:hAnsi="Calibri"/>
          <w:sz w:val="22"/>
          <w:szCs w:val="22"/>
        </w:rPr>
        <w:t xml:space="preserve"> </w:t>
      </w:r>
    </w:p>
    <w:p w14:paraId="5CFA72E5" w14:textId="77777777" w:rsidR="00864AEA" w:rsidRPr="00C2285A" w:rsidRDefault="00864AEA" w:rsidP="00864AEA">
      <w:pPr>
        <w:autoSpaceDE w:val="0"/>
        <w:autoSpaceDN w:val="0"/>
        <w:adjustRightInd w:val="0"/>
        <w:ind w:left="141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k</w:t>
      </w:r>
      <w:r w:rsidRPr="00C2285A">
        <w:rPr>
          <w:rFonts w:ascii="Calibri" w:hAnsi="Calibri"/>
          <w:sz w:val="22"/>
          <w:szCs w:val="22"/>
        </w:rPr>
        <w:t>ontaminovan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ch miest)</w:t>
      </w:r>
    </w:p>
    <w:p w14:paraId="0F16A06C" w14:textId="77777777" w:rsidR="00864AEA" w:rsidRPr="00C2285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17 01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bet</w:t>
      </w:r>
      <w:r w:rsidRPr="00C2285A">
        <w:rPr>
          <w:rFonts w:ascii="Calibri" w:hAnsi="Calibri" w:hint="eastAsia"/>
          <w:sz w:val="22"/>
          <w:szCs w:val="22"/>
        </w:rPr>
        <w:t>ó</w:t>
      </w:r>
      <w:r w:rsidRPr="00C2285A">
        <w:rPr>
          <w:rFonts w:ascii="Calibri" w:hAnsi="Calibri"/>
          <w:sz w:val="22"/>
          <w:szCs w:val="22"/>
        </w:rPr>
        <w:t>ny, tehly, dla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dice, obklada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ky a keramika</w:t>
      </w:r>
    </w:p>
    <w:p w14:paraId="721511EB" w14:textId="77777777" w:rsidR="00864AEA" w:rsidRPr="00C2285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17 01 01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bet</w:t>
      </w:r>
      <w:r w:rsidRPr="00C2285A">
        <w:rPr>
          <w:rFonts w:ascii="Calibri" w:hAnsi="Calibri" w:hint="eastAsia"/>
          <w:sz w:val="22"/>
          <w:szCs w:val="22"/>
        </w:rPr>
        <w:t>ó</w:t>
      </w:r>
      <w:r w:rsidRPr="00C2285A">
        <w:rPr>
          <w:rFonts w:ascii="Calibri" w:hAnsi="Calibri"/>
          <w:sz w:val="22"/>
          <w:szCs w:val="22"/>
        </w:rPr>
        <w:t xml:space="preserve">n; 17 01 02 </w:t>
      </w:r>
      <w:r w:rsidRPr="00C2285A">
        <w:rPr>
          <w:rFonts w:ascii="Calibri" w:hAnsi="Calibri" w:hint="eastAsia"/>
          <w:sz w:val="22"/>
          <w:szCs w:val="22"/>
        </w:rPr>
        <w:t>–</w:t>
      </w:r>
      <w:r w:rsidRPr="00C2285A">
        <w:rPr>
          <w:rFonts w:ascii="Calibri" w:hAnsi="Calibri"/>
          <w:sz w:val="22"/>
          <w:szCs w:val="22"/>
        </w:rPr>
        <w:t xml:space="preserve"> tehly; 17 01 03 </w:t>
      </w:r>
      <w:r w:rsidRPr="00C2285A">
        <w:rPr>
          <w:rFonts w:ascii="Calibri" w:hAnsi="Calibri" w:hint="eastAsia"/>
          <w:sz w:val="22"/>
          <w:szCs w:val="22"/>
        </w:rPr>
        <w:t>–</w:t>
      </w:r>
      <w:r w:rsidRPr="00C2285A">
        <w:rPr>
          <w:rFonts w:ascii="Calibri" w:hAnsi="Calibri"/>
          <w:sz w:val="22"/>
          <w:szCs w:val="22"/>
        </w:rPr>
        <w:t xml:space="preserve"> obklada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ky, dla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dice a keramika;</w:t>
      </w:r>
    </w:p>
    <w:p w14:paraId="2D5D578A" w14:textId="77777777" w:rsidR="00864AEA" w:rsidRPr="00C2285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17 01 07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zmesi bet</w:t>
      </w:r>
      <w:r w:rsidRPr="00C2285A">
        <w:rPr>
          <w:rFonts w:ascii="Calibri" w:hAnsi="Calibri" w:hint="eastAsia"/>
          <w:sz w:val="22"/>
          <w:szCs w:val="22"/>
        </w:rPr>
        <w:t>ó</w:t>
      </w:r>
      <w:r w:rsidRPr="00C2285A">
        <w:rPr>
          <w:rFonts w:ascii="Calibri" w:hAnsi="Calibri"/>
          <w:sz w:val="22"/>
          <w:szCs w:val="22"/>
        </w:rPr>
        <w:t>nu, teh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l, obklada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iek, dla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d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>c a keramiky</w:t>
      </w:r>
    </w:p>
    <w:p w14:paraId="70F403A6" w14:textId="77777777" w:rsidR="00864AEA" w:rsidRPr="00C2285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17 02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drevo, sklo a plasty</w:t>
      </w:r>
    </w:p>
    <w:p w14:paraId="5C3CF230" w14:textId="77777777" w:rsidR="00864AEA" w:rsidRPr="00C2285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17 02 01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drevo; 17 02 02 </w:t>
      </w:r>
      <w:r w:rsidRPr="00C2285A">
        <w:rPr>
          <w:rFonts w:ascii="Calibri" w:hAnsi="Calibri" w:hint="eastAsia"/>
          <w:sz w:val="22"/>
          <w:szCs w:val="22"/>
        </w:rPr>
        <w:t>–</w:t>
      </w:r>
      <w:r w:rsidRPr="00C2285A">
        <w:rPr>
          <w:rFonts w:ascii="Calibri" w:hAnsi="Calibri"/>
          <w:sz w:val="22"/>
          <w:szCs w:val="22"/>
        </w:rPr>
        <w:t xml:space="preserve"> sklo; 17 02 03 </w:t>
      </w:r>
      <w:r w:rsidRPr="00C2285A">
        <w:rPr>
          <w:rFonts w:ascii="Calibri" w:hAnsi="Calibri" w:hint="eastAsia"/>
          <w:sz w:val="22"/>
          <w:szCs w:val="22"/>
        </w:rPr>
        <w:t>–</w:t>
      </w:r>
      <w:r w:rsidRPr="00C2285A">
        <w:rPr>
          <w:rFonts w:ascii="Calibri" w:hAnsi="Calibri"/>
          <w:sz w:val="22"/>
          <w:szCs w:val="22"/>
        </w:rPr>
        <w:t xml:space="preserve"> plasty</w:t>
      </w:r>
    </w:p>
    <w:p w14:paraId="2923F115" w14:textId="77777777" w:rsidR="00864AEA" w:rsidRPr="00C2285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17 03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bit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menov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zmesi, uho</w:t>
      </w:r>
      <w:r w:rsidRPr="00C2285A">
        <w:rPr>
          <w:rFonts w:ascii="Calibri" w:hAnsi="Calibri" w:hint="eastAsia"/>
          <w:sz w:val="22"/>
          <w:szCs w:val="22"/>
        </w:rPr>
        <w:t>ľ</w:t>
      </w:r>
      <w:r w:rsidRPr="00C2285A">
        <w:rPr>
          <w:rFonts w:ascii="Calibri" w:hAnsi="Calibri"/>
          <w:sz w:val="22"/>
          <w:szCs w:val="22"/>
        </w:rPr>
        <w:t>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 xml:space="preserve"> decht a dechtov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v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robky</w:t>
      </w:r>
    </w:p>
    <w:p w14:paraId="62E47DB5" w14:textId="77777777" w:rsidR="00864AEA" w:rsidRPr="00C2285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17 03 02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bit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menov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zmesi</w:t>
      </w:r>
    </w:p>
    <w:p w14:paraId="72B762BD" w14:textId="77777777" w:rsidR="00864AEA" w:rsidRPr="00C2285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17 04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kovy</w:t>
      </w:r>
    </w:p>
    <w:p w14:paraId="0053F2A3" w14:textId="77777777" w:rsidR="00864AE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17 04 02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hlin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>k</w:t>
      </w:r>
    </w:p>
    <w:p w14:paraId="2F900200" w14:textId="77777777" w:rsidR="00864AEA" w:rsidRPr="00C2285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17 04 05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elezo a oce</w:t>
      </w:r>
      <w:r w:rsidRPr="00C2285A">
        <w:rPr>
          <w:rFonts w:ascii="Calibri" w:hAnsi="Calibri" w:hint="eastAsia"/>
          <w:sz w:val="22"/>
          <w:szCs w:val="22"/>
        </w:rPr>
        <w:t>ľ</w:t>
      </w:r>
    </w:p>
    <w:p w14:paraId="42A988FA" w14:textId="77777777" w:rsidR="00864AE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17 05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zemina (vr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tane v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kopovej zeminy z kontaminovan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ch pl</w:t>
      </w:r>
      <w:r w:rsidRPr="00C2285A">
        <w:rPr>
          <w:rFonts w:ascii="Calibri" w:hAnsi="Calibri" w:hint="eastAsia"/>
          <w:sz w:val="22"/>
          <w:szCs w:val="22"/>
        </w:rPr>
        <w:t>ô</w:t>
      </w:r>
      <w:r w:rsidRPr="00C2285A">
        <w:rPr>
          <w:rFonts w:ascii="Calibri" w:hAnsi="Calibri"/>
          <w:sz w:val="22"/>
          <w:szCs w:val="22"/>
        </w:rPr>
        <w:t xml:space="preserve">ch) kamenivo a </w:t>
      </w:r>
    </w:p>
    <w:p w14:paraId="7CF8B1EA" w14:textId="77777777" w:rsidR="00864AEA" w:rsidRPr="00C2285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</w:t>
      </w:r>
      <w:r w:rsidRPr="00C2285A">
        <w:rPr>
          <w:rFonts w:ascii="Calibri" w:hAnsi="Calibri"/>
          <w:sz w:val="22"/>
          <w:szCs w:val="22"/>
        </w:rPr>
        <w:t>materi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 z bagrov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>sk</w:t>
      </w:r>
    </w:p>
    <w:p w14:paraId="6BCE48B4" w14:textId="77777777" w:rsidR="00864AEA" w:rsidRPr="00C2285A" w:rsidRDefault="00864AEA" w:rsidP="00864AEA">
      <w:pPr>
        <w:autoSpaceDE w:val="0"/>
        <w:autoSpaceDN w:val="0"/>
        <w:adjustRightInd w:val="0"/>
        <w:ind w:left="1418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17 05 04 </w:t>
      </w:r>
      <w:r>
        <w:rPr>
          <w:rFonts w:ascii="Calibri" w:hAnsi="Calibri"/>
          <w:sz w:val="22"/>
          <w:szCs w:val="22"/>
        </w:rPr>
        <w:t xml:space="preserve">- </w:t>
      </w:r>
      <w:r w:rsidRPr="00C2285A">
        <w:rPr>
          <w:rFonts w:ascii="Calibri" w:hAnsi="Calibri"/>
          <w:sz w:val="22"/>
          <w:szCs w:val="22"/>
        </w:rPr>
        <w:t>zemina a kamenivo</w:t>
      </w:r>
    </w:p>
    <w:p w14:paraId="63C81467" w14:textId="77777777" w:rsidR="00864AEA" w:rsidRPr="00C2285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17 06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izola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materi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ly a stavebn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materi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ly</w:t>
      </w:r>
    </w:p>
    <w:p w14:paraId="0DC3ACBB" w14:textId="77777777" w:rsidR="00864AE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17 06 04 </w:t>
      </w:r>
      <w:r>
        <w:rPr>
          <w:rFonts w:ascii="Calibri" w:hAnsi="Calibri"/>
          <w:sz w:val="22"/>
          <w:szCs w:val="22"/>
        </w:rPr>
        <w:t xml:space="preserve">- </w:t>
      </w:r>
      <w:r w:rsidRPr="00C2285A">
        <w:rPr>
          <w:rFonts w:ascii="Calibri" w:hAnsi="Calibri"/>
          <w:sz w:val="22"/>
          <w:szCs w:val="22"/>
        </w:rPr>
        <w:t>izola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materi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ly</w:t>
      </w:r>
    </w:p>
    <w:p w14:paraId="26C63855" w14:textId="77777777" w:rsidR="00864AEA" w:rsidRPr="00C2285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12"/>
          <w:szCs w:val="12"/>
        </w:rPr>
      </w:pPr>
    </w:p>
    <w:p w14:paraId="1D6BE9C6" w14:textId="77777777" w:rsidR="00864AEA" w:rsidRPr="00C2285A" w:rsidRDefault="00864AEA" w:rsidP="00864AEA">
      <w:pPr>
        <w:autoSpaceDE w:val="0"/>
        <w:autoSpaceDN w:val="0"/>
        <w:adjustRightInd w:val="0"/>
        <w:ind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B - po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as prev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dzky stavby</w:t>
      </w:r>
    </w:p>
    <w:p w14:paraId="4FF4230D" w14:textId="77777777" w:rsidR="00864AEA" w:rsidRDefault="00864AEA" w:rsidP="00864AEA">
      <w:pPr>
        <w:autoSpaceDE w:val="0"/>
        <w:autoSpaceDN w:val="0"/>
        <w:adjustRightInd w:val="0"/>
        <w:ind w:left="1418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komun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lne odpady (odpady z dom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cnost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 xml:space="preserve"> a podobn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odpady z obchodu, priemyslu </w:t>
      </w:r>
    </w:p>
    <w:p w14:paraId="63F1868F" w14:textId="77777777" w:rsidR="00864AEA" w:rsidRPr="00C2285A" w:rsidRDefault="00864AEA" w:rsidP="00864AEA">
      <w:pPr>
        <w:autoSpaceDE w:val="0"/>
        <w:autoSpaceDN w:val="0"/>
        <w:adjustRightInd w:val="0"/>
        <w:ind w:left="141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</w:t>
      </w:r>
      <w:r w:rsidRPr="00C2285A">
        <w:rPr>
          <w:rFonts w:ascii="Calibri" w:hAnsi="Calibri"/>
          <w:sz w:val="22"/>
          <w:szCs w:val="22"/>
        </w:rPr>
        <w:t>a in</w:t>
      </w:r>
      <w:r w:rsidRPr="00C2285A">
        <w:rPr>
          <w:rFonts w:ascii="Calibri" w:hAnsi="Calibri" w:hint="eastAsia"/>
          <w:sz w:val="22"/>
          <w:szCs w:val="22"/>
        </w:rPr>
        <w:t>š</w:t>
      </w:r>
      <w:r w:rsidRPr="00C2285A">
        <w:rPr>
          <w:rFonts w:ascii="Calibri" w:hAnsi="Calibri"/>
          <w:sz w:val="22"/>
          <w:szCs w:val="22"/>
        </w:rPr>
        <w:t>tit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ci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>) vr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tane ich zlo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iek zo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separovan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>ho zberu</w:t>
      </w:r>
    </w:p>
    <w:p w14:paraId="43C3F7D0" w14:textId="77777777" w:rsidR="00864AEA" w:rsidRPr="00C2285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separovane zbieran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zlo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ky komun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lnych odpadov</w:t>
      </w:r>
    </w:p>
    <w:p w14:paraId="5006B490" w14:textId="77777777" w:rsidR="00864AEA" w:rsidRPr="00C2285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lastRenderedPageBreak/>
        <w:t xml:space="preserve">20 01 01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papier a lepenka</w:t>
      </w:r>
    </w:p>
    <w:p w14:paraId="2C49D586" w14:textId="77777777" w:rsidR="00864AEA" w:rsidRPr="00C2285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20 01 02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sklo</w:t>
      </w:r>
    </w:p>
    <w:p w14:paraId="27914E06" w14:textId="77777777" w:rsidR="00864AEA" w:rsidRPr="00C2285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20 01 25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jedl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oleje a tuky</w:t>
      </w:r>
    </w:p>
    <w:p w14:paraId="0C6AF594" w14:textId="77777777" w:rsidR="00864AEA" w:rsidRPr="00C2285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20 01 28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farby tla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iarensk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farby, lepidl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 xml:space="preserve"> a 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ivice</w:t>
      </w:r>
    </w:p>
    <w:p w14:paraId="7E5BE77C" w14:textId="77777777" w:rsidR="00864AEA" w:rsidRPr="00C2285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20 01 34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bat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>rie a akumul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tory</w:t>
      </w:r>
    </w:p>
    <w:p w14:paraId="26CC6D25" w14:textId="77777777" w:rsidR="00864AEA" w:rsidRPr="00C2285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20 01 38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drevo</w:t>
      </w:r>
    </w:p>
    <w:p w14:paraId="0B83E9E7" w14:textId="77777777" w:rsidR="00864AEA" w:rsidRPr="00C2285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20 01 39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plasty</w:t>
      </w:r>
    </w:p>
    <w:p w14:paraId="5EB10501" w14:textId="77777777" w:rsidR="00864AEA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20 01 40 </w:t>
      </w:r>
      <w:r>
        <w:rPr>
          <w:rFonts w:ascii="Calibri" w:hAnsi="Calibri"/>
          <w:sz w:val="22"/>
          <w:szCs w:val="22"/>
        </w:rPr>
        <w:t>–</w:t>
      </w:r>
      <w:r w:rsidRPr="00C2285A">
        <w:rPr>
          <w:rFonts w:ascii="Calibri" w:hAnsi="Calibri"/>
          <w:sz w:val="22"/>
          <w:szCs w:val="22"/>
        </w:rPr>
        <w:t xml:space="preserve"> kovy</w:t>
      </w:r>
    </w:p>
    <w:p w14:paraId="4819D925" w14:textId="77777777" w:rsidR="00864AEA" w:rsidRPr="00384739" w:rsidRDefault="00864AEA" w:rsidP="00864AE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</w:p>
    <w:p w14:paraId="22AC3BDB" w14:textId="77777777" w:rsidR="00864AEA" w:rsidRPr="00C2285A" w:rsidRDefault="00864AEA" w:rsidP="00864AEA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Nakladanie s odpadmi bude v s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lade s t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mto z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 xml:space="preserve">konom 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 xml:space="preserve">. 79/2015 </w:t>
      </w:r>
      <w:proofErr w:type="spellStart"/>
      <w:r w:rsidRPr="00C2285A">
        <w:rPr>
          <w:rFonts w:ascii="Calibri" w:hAnsi="Calibri"/>
          <w:sz w:val="22"/>
          <w:szCs w:val="22"/>
        </w:rPr>
        <w:t>Z.z</w:t>
      </w:r>
      <w:proofErr w:type="spellEnd"/>
      <w:r w:rsidRPr="00C2285A">
        <w:rPr>
          <w:rFonts w:ascii="Calibri" w:hAnsi="Calibri"/>
          <w:sz w:val="22"/>
          <w:szCs w:val="22"/>
        </w:rPr>
        <w:t xml:space="preserve">. Ministerstva 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ivotn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>ho prostredia Slovenskej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republiky z 21. apr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>la 2015, o odpadoch a o zmene a doplnen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 xml:space="preserve"> niektor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ch z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konov.</w:t>
      </w:r>
    </w:p>
    <w:p w14:paraId="44810B1D" w14:textId="77777777" w:rsidR="00864AEA" w:rsidRPr="00C2285A" w:rsidRDefault="00864AEA" w:rsidP="00864AEA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Program p</w:t>
      </w:r>
      <w:r w:rsidRPr="00C2285A">
        <w:rPr>
          <w:rFonts w:ascii="Calibri" w:hAnsi="Calibri" w:hint="eastAsia"/>
          <w:sz w:val="22"/>
          <w:szCs w:val="22"/>
        </w:rPr>
        <w:t>ô</w:t>
      </w:r>
      <w:r w:rsidRPr="00C2285A">
        <w:rPr>
          <w:rFonts w:ascii="Calibri" w:hAnsi="Calibri"/>
          <w:sz w:val="22"/>
          <w:szCs w:val="22"/>
        </w:rPr>
        <w:t xml:space="preserve">vodcu odpadu a program obce v zmysle </w:t>
      </w:r>
      <w:r w:rsidRPr="00C2285A">
        <w:rPr>
          <w:rFonts w:ascii="Calibri" w:hAnsi="Calibri" w:hint="eastAsia"/>
          <w:sz w:val="22"/>
          <w:szCs w:val="22"/>
        </w:rPr>
        <w:t>§</w:t>
      </w:r>
      <w:r w:rsidRPr="00C2285A">
        <w:rPr>
          <w:rFonts w:ascii="Calibri" w:hAnsi="Calibri"/>
          <w:sz w:val="22"/>
          <w:szCs w:val="22"/>
        </w:rPr>
        <w:t xml:space="preserve"> 6 z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 xml:space="preserve">kona 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. 79/2015 - samotnou prev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dzkou objektu nebude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vyprodukovan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iadny nebezpe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 xml:space="preserve"> odpad a mno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stvo ostatn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>ho odpadu nebude viac ako 1 tona ro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ne. Preto nie je potrebn</w:t>
      </w:r>
      <w:r w:rsidRPr="00C2285A">
        <w:rPr>
          <w:rFonts w:ascii="Calibri" w:hAnsi="Calibri" w:hint="eastAsia"/>
          <w:sz w:val="22"/>
          <w:szCs w:val="22"/>
        </w:rPr>
        <w:t>é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vypracova</w:t>
      </w:r>
      <w:r w:rsidRPr="00C2285A">
        <w:rPr>
          <w:rFonts w:ascii="Calibri" w:hAnsi="Calibri" w:hint="eastAsia"/>
          <w:sz w:val="22"/>
          <w:szCs w:val="22"/>
        </w:rPr>
        <w:t>ť</w:t>
      </w:r>
      <w:r w:rsidRPr="00C2285A">
        <w:rPr>
          <w:rFonts w:ascii="Calibri" w:hAnsi="Calibri"/>
          <w:sz w:val="22"/>
          <w:szCs w:val="22"/>
        </w:rPr>
        <w:t xml:space="preserve"> vlastn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 xml:space="preserve"> program nakladania s odpadmi, ale nakladanie s odpadmi bude v s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lade s programom obce a jeho v</w:t>
      </w:r>
      <w:r w:rsidRPr="00C2285A">
        <w:rPr>
          <w:rFonts w:ascii="Calibri" w:hAnsi="Calibri" w:hint="eastAsia"/>
          <w:sz w:val="22"/>
          <w:szCs w:val="22"/>
        </w:rPr>
        <w:t>š</w:t>
      </w:r>
      <w:r w:rsidRPr="00C2285A">
        <w:rPr>
          <w:rFonts w:ascii="Calibri" w:hAnsi="Calibri"/>
          <w:sz w:val="22"/>
          <w:szCs w:val="22"/>
        </w:rPr>
        <w:t>eobecne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z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v</w:t>
      </w:r>
      <w:r w:rsidRPr="00C2285A">
        <w:rPr>
          <w:rFonts w:ascii="Calibri" w:hAnsi="Calibri" w:hint="eastAsia"/>
          <w:sz w:val="22"/>
          <w:szCs w:val="22"/>
        </w:rPr>
        <w:t>ä</w:t>
      </w:r>
      <w:r w:rsidRPr="00C2285A">
        <w:rPr>
          <w:rFonts w:ascii="Calibri" w:hAnsi="Calibri"/>
          <w:sz w:val="22"/>
          <w:szCs w:val="22"/>
        </w:rPr>
        <w:t>zn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m nariaden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>m.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Rovnako bude nakladan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aj so vzniknut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m stavebn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m odpadom.</w:t>
      </w:r>
    </w:p>
    <w:p w14:paraId="2594271C" w14:textId="77777777" w:rsidR="00864AEA" w:rsidRPr="00C2285A" w:rsidRDefault="00864AEA" w:rsidP="00864AEA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Pod</w:t>
      </w:r>
      <w:r w:rsidRPr="00C2285A">
        <w:rPr>
          <w:rFonts w:ascii="Calibri" w:hAnsi="Calibri" w:hint="eastAsia"/>
          <w:sz w:val="22"/>
          <w:szCs w:val="22"/>
        </w:rPr>
        <w:t>ľ</w:t>
      </w:r>
      <w:r w:rsidRPr="00C2285A">
        <w:rPr>
          <w:rFonts w:ascii="Calibri" w:hAnsi="Calibri"/>
          <w:sz w:val="22"/>
          <w:szCs w:val="22"/>
        </w:rPr>
        <w:t xml:space="preserve">a </w:t>
      </w:r>
      <w:r w:rsidRPr="00C2285A">
        <w:rPr>
          <w:rFonts w:ascii="Calibri" w:hAnsi="Calibri" w:hint="eastAsia"/>
          <w:sz w:val="22"/>
          <w:szCs w:val="22"/>
        </w:rPr>
        <w:t>§</w:t>
      </w:r>
      <w:r w:rsidRPr="00C2285A">
        <w:rPr>
          <w:rFonts w:ascii="Calibri" w:hAnsi="Calibri"/>
          <w:sz w:val="22"/>
          <w:szCs w:val="22"/>
        </w:rPr>
        <w:t xml:space="preserve"> 39 z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 xml:space="preserve">kona 79/2015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Nakladanie s komun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lnymi odpadmi a s drobn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mi stavebn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mi odpadmi bude nakladanie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s odpadmi v s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lade a re</w:t>
      </w:r>
      <w:r w:rsidRPr="00C2285A">
        <w:rPr>
          <w:rFonts w:ascii="Calibri" w:hAnsi="Calibri" w:hint="eastAsia"/>
          <w:sz w:val="22"/>
          <w:szCs w:val="22"/>
        </w:rPr>
        <w:t>š</w:t>
      </w:r>
      <w:r w:rsidRPr="00C2285A">
        <w:rPr>
          <w:rFonts w:ascii="Calibri" w:hAnsi="Calibri"/>
          <w:sz w:val="22"/>
          <w:szCs w:val="22"/>
        </w:rPr>
        <w:t>pektuj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c v</w:t>
      </w:r>
      <w:r w:rsidRPr="00C2285A">
        <w:rPr>
          <w:rFonts w:ascii="Calibri" w:hAnsi="Calibri" w:hint="eastAsia"/>
          <w:sz w:val="22"/>
          <w:szCs w:val="22"/>
        </w:rPr>
        <w:t>š</w:t>
      </w:r>
      <w:r w:rsidRPr="00C2285A">
        <w:rPr>
          <w:rFonts w:ascii="Calibri" w:hAnsi="Calibri"/>
          <w:sz w:val="22"/>
          <w:szCs w:val="22"/>
        </w:rPr>
        <w:t>etky v</w:t>
      </w:r>
      <w:r w:rsidRPr="00C2285A">
        <w:rPr>
          <w:rFonts w:ascii="Calibri" w:hAnsi="Calibri" w:hint="eastAsia"/>
          <w:sz w:val="22"/>
          <w:szCs w:val="22"/>
        </w:rPr>
        <w:t>š</w:t>
      </w:r>
      <w:r w:rsidRPr="00C2285A">
        <w:rPr>
          <w:rFonts w:ascii="Calibri" w:hAnsi="Calibri"/>
          <w:sz w:val="22"/>
          <w:szCs w:val="22"/>
        </w:rPr>
        <w:t>eobecne z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v</w:t>
      </w:r>
      <w:r w:rsidRPr="00C2285A">
        <w:rPr>
          <w:rFonts w:ascii="Calibri" w:hAnsi="Calibri" w:hint="eastAsia"/>
          <w:sz w:val="22"/>
          <w:szCs w:val="22"/>
        </w:rPr>
        <w:t>ä</w:t>
      </w:r>
      <w:r w:rsidRPr="00C2285A">
        <w:rPr>
          <w:rFonts w:ascii="Calibri" w:hAnsi="Calibri"/>
          <w:sz w:val="22"/>
          <w:szCs w:val="22"/>
        </w:rPr>
        <w:t>zn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nariadenia obce t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kaj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ce sa nakladania s odpadmi.</w:t>
      </w:r>
    </w:p>
    <w:p w14:paraId="3FAD3344" w14:textId="77777777" w:rsidR="00864AEA" w:rsidRPr="00C2285A" w:rsidRDefault="00864AEA" w:rsidP="00864AEA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Vzniknut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komun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lne odpady bud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 xml:space="preserve"> usklad</w:t>
      </w:r>
      <w:r w:rsidRPr="00C2285A">
        <w:rPr>
          <w:rFonts w:ascii="Calibri" w:hAnsi="Calibri" w:hint="eastAsia"/>
          <w:sz w:val="22"/>
          <w:szCs w:val="22"/>
        </w:rPr>
        <w:t>ň</w:t>
      </w:r>
      <w:r w:rsidRPr="00C2285A">
        <w:rPr>
          <w:rFonts w:ascii="Calibri" w:hAnsi="Calibri"/>
          <w:sz w:val="22"/>
          <w:szCs w:val="22"/>
        </w:rPr>
        <w:t>ovan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v ur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enom priestore - v oploten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 xml:space="preserve"> v zbern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ch n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dob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ch zodpovedaj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cich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syst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>mu zberu komun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lneho odpadu.</w:t>
      </w:r>
    </w:p>
    <w:p w14:paraId="7294863A" w14:textId="77777777" w:rsidR="00864AEA" w:rsidRPr="00384739" w:rsidRDefault="00864AEA" w:rsidP="00864AEA">
      <w:pPr>
        <w:autoSpaceDE w:val="0"/>
        <w:autoSpaceDN w:val="0"/>
        <w:adjustRightInd w:val="0"/>
        <w:rPr>
          <w:rFonts w:asciiTheme="majorHAnsi" w:hAnsiTheme="majorHAnsi" w:cs="Calibri"/>
          <w:sz w:val="22"/>
          <w:szCs w:val="32"/>
        </w:rPr>
      </w:pPr>
    </w:p>
    <w:p w14:paraId="46EE46B2" w14:textId="7A2084A8" w:rsidR="00864AEA" w:rsidRPr="003C548C" w:rsidRDefault="00864AEA" w:rsidP="00864AEA">
      <w:pPr>
        <w:pStyle w:val="Nadpis2"/>
        <w:tabs>
          <w:tab w:val="clear" w:pos="586"/>
          <w:tab w:val="num" w:pos="284"/>
        </w:tabs>
        <w:ind w:left="284" w:hanging="284"/>
        <w:rPr>
          <w:rFonts w:asciiTheme="majorHAnsi" w:eastAsia="Arial Unicode MS" w:hAnsiTheme="majorHAnsi"/>
          <w:caps/>
          <w:sz w:val="22"/>
          <w:szCs w:val="22"/>
        </w:rPr>
      </w:pPr>
      <w:bookmarkStart w:id="24" w:name="_Toc147814321"/>
      <w:bookmarkStart w:id="25" w:name="_Toc171260492"/>
      <w:r w:rsidRPr="003C548C">
        <w:rPr>
          <w:rFonts w:asciiTheme="majorHAnsi" w:eastAsia="Arial Unicode MS" w:hAnsiTheme="majorHAnsi"/>
          <w:caps/>
          <w:sz w:val="22"/>
          <w:szCs w:val="22"/>
        </w:rPr>
        <w:t>Použitá literatúra</w:t>
      </w:r>
      <w:bookmarkEnd w:id="24"/>
      <w:bookmarkEnd w:id="25"/>
    </w:p>
    <w:p w14:paraId="3E1AFC99" w14:textId="77777777" w:rsidR="00864AEA" w:rsidRPr="00A0147E" w:rsidRDefault="00864AEA" w:rsidP="00864AEA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bookmarkStart w:id="26" w:name="_Hlk503043506"/>
      <w:r w:rsidRPr="00A0147E">
        <w:rPr>
          <w:rFonts w:asciiTheme="majorHAnsi" w:hAnsiTheme="majorHAnsi" w:cstheme="majorHAnsi"/>
          <w:sz w:val="22"/>
          <w:szCs w:val="22"/>
          <w:lang w:eastAsia="sk-SK"/>
        </w:rPr>
        <w:t>STN 73 6760 (apríl 2009) Kanalizácia v budovách</w:t>
      </w:r>
    </w:p>
    <w:p w14:paraId="2C593C92" w14:textId="77777777" w:rsidR="00864AEA" w:rsidRPr="00A0147E" w:rsidRDefault="00864AEA" w:rsidP="00864AEA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A0147E">
        <w:rPr>
          <w:rFonts w:asciiTheme="majorHAnsi" w:hAnsiTheme="majorHAnsi" w:cstheme="majorHAnsi"/>
          <w:sz w:val="22"/>
          <w:szCs w:val="22"/>
          <w:lang w:eastAsia="sk-SK"/>
        </w:rPr>
        <w:t>STN EN 12056 (časť 1 až časť 5) Gravitačné kanalizačné systémy vnútri budov</w:t>
      </w:r>
    </w:p>
    <w:p w14:paraId="76756F59" w14:textId="77777777" w:rsidR="00864AEA" w:rsidRPr="00A0147E" w:rsidRDefault="00864AEA" w:rsidP="00864AEA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A0147E">
        <w:rPr>
          <w:rFonts w:asciiTheme="majorHAnsi" w:hAnsiTheme="majorHAnsi" w:cstheme="majorHAnsi"/>
          <w:sz w:val="22"/>
          <w:szCs w:val="22"/>
          <w:lang w:eastAsia="sk-SK"/>
        </w:rPr>
        <w:t>STN 73 6655 (júl 2008) Výpočet vodovodov v budovách</w:t>
      </w:r>
    </w:p>
    <w:p w14:paraId="123DA006" w14:textId="77777777" w:rsidR="00864AEA" w:rsidRPr="00A0147E" w:rsidRDefault="00864AEA" w:rsidP="00864AEA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A0147E">
        <w:rPr>
          <w:rFonts w:asciiTheme="majorHAnsi" w:hAnsiTheme="majorHAnsi" w:cstheme="majorHAnsi"/>
          <w:sz w:val="22"/>
          <w:szCs w:val="22"/>
          <w:lang w:eastAsia="sk-SK"/>
        </w:rPr>
        <w:t>STN 73 6660 Vnútorné vodovody</w:t>
      </w:r>
    </w:p>
    <w:p w14:paraId="6130AEDD" w14:textId="77777777" w:rsidR="00864AEA" w:rsidRPr="00A0147E" w:rsidRDefault="00864AEA" w:rsidP="00864AEA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A0147E">
        <w:rPr>
          <w:rFonts w:asciiTheme="majorHAnsi" w:hAnsiTheme="majorHAnsi" w:cstheme="majorHAnsi"/>
          <w:sz w:val="22"/>
          <w:szCs w:val="22"/>
          <w:lang w:eastAsia="sk-SK"/>
        </w:rPr>
        <w:t>STN EN 806 Technické podmienky na zhotovovanie vodovodných potrubí na pitnú vodu vnútri budov: časť 1 Všeobecne, časť 2 Navrhovanie</w:t>
      </w:r>
    </w:p>
    <w:p w14:paraId="23B14654" w14:textId="77777777" w:rsidR="00864AEA" w:rsidRPr="00A0147E" w:rsidRDefault="00864AEA" w:rsidP="00864AEA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3867C7">
        <w:rPr>
          <w:rFonts w:asciiTheme="majorHAnsi" w:hAnsiTheme="majorHAnsi" w:cstheme="majorHAnsi"/>
          <w:sz w:val="22"/>
          <w:szCs w:val="22"/>
          <w:lang w:eastAsia="sk-SK"/>
        </w:rPr>
        <w:t>STN EN 1717 (75 5205) Ochrana pitnej vody pred znečistením vo vnútornom vodovode a všeobecné požiadavky na zabezpečovacie zariadenia na zamedzenie znečistenia pri spätnom prúdení</w:t>
      </w:r>
    </w:p>
    <w:p w14:paraId="62E3C986" w14:textId="77777777" w:rsidR="00864AEA" w:rsidRPr="00A0147E" w:rsidRDefault="00864AEA" w:rsidP="00864AEA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3867C7">
        <w:rPr>
          <w:rFonts w:asciiTheme="majorHAnsi" w:hAnsiTheme="majorHAnsi" w:cstheme="majorHAnsi"/>
          <w:sz w:val="22"/>
          <w:szCs w:val="22"/>
          <w:lang w:eastAsia="sk-SK"/>
        </w:rPr>
        <w:t>STN EN ISO 12241 Tepelná izolácia technických zariadení budov a priemyselných inštalácií. Výpočtové pravidlá (ISO 12241: 2008)</w:t>
      </w:r>
    </w:p>
    <w:p w14:paraId="57B6FEAF" w14:textId="77777777" w:rsidR="00864AEA" w:rsidRPr="00E57DF3" w:rsidRDefault="00864AEA" w:rsidP="00864AEA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E57DF3">
        <w:rPr>
          <w:rFonts w:asciiTheme="majorHAnsi" w:hAnsiTheme="majorHAnsi" w:cstheme="majorHAnsi"/>
          <w:sz w:val="22"/>
          <w:szCs w:val="22"/>
          <w:lang w:eastAsia="sk-SK"/>
        </w:rPr>
        <w:t>STN 01 3462 V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ý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kresy in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ž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inierskych stavieb. V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ý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kresy vodovodu (1984)</w:t>
      </w:r>
    </w:p>
    <w:p w14:paraId="225553B9" w14:textId="77777777" w:rsidR="00864AEA" w:rsidRPr="00E57DF3" w:rsidRDefault="00864AEA" w:rsidP="00864AEA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E57DF3">
        <w:rPr>
          <w:rFonts w:asciiTheme="majorHAnsi" w:hAnsiTheme="majorHAnsi" w:cstheme="majorHAnsi"/>
          <w:sz w:val="22"/>
          <w:szCs w:val="22"/>
          <w:lang w:eastAsia="sk-SK"/>
        </w:rPr>
        <w:t>STN 75 5401 Vod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renstvo. Navrhovanie vodovodn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ý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ch potrub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(1988)</w:t>
      </w:r>
    </w:p>
    <w:p w14:paraId="3E799302" w14:textId="77777777" w:rsidR="00864AEA" w:rsidRPr="00E57DF3" w:rsidRDefault="00864AEA" w:rsidP="00864AEA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E57DF3">
        <w:rPr>
          <w:rFonts w:asciiTheme="majorHAnsi" w:hAnsiTheme="majorHAnsi" w:cstheme="majorHAnsi"/>
          <w:sz w:val="22"/>
          <w:szCs w:val="22"/>
          <w:lang w:eastAsia="sk-SK"/>
        </w:rPr>
        <w:t>STN 75 5402 Vod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renstvo. V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ý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stavba vodovodn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ý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ch potrub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(1988)</w:t>
      </w:r>
    </w:p>
    <w:p w14:paraId="59099369" w14:textId="77777777" w:rsidR="00864AEA" w:rsidRPr="00E57DF3" w:rsidRDefault="00864AEA" w:rsidP="00864AEA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E57DF3">
        <w:rPr>
          <w:rFonts w:asciiTheme="majorHAnsi" w:hAnsiTheme="majorHAnsi" w:cstheme="majorHAnsi"/>
          <w:sz w:val="22"/>
          <w:szCs w:val="22"/>
          <w:lang w:eastAsia="sk-SK"/>
        </w:rPr>
        <w:t>STN EN 805 (75 5403) Vod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renstvo. Po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ž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iadavky na syst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é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my a s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úč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asti vodovodov mimo budov (11.2001)</w:t>
      </w:r>
    </w:p>
    <w:p w14:paraId="5F68FB42" w14:textId="77777777" w:rsidR="00864AEA" w:rsidRPr="00E57DF3" w:rsidRDefault="00864AEA" w:rsidP="00864AEA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E57DF3">
        <w:rPr>
          <w:rFonts w:asciiTheme="majorHAnsi" w:hAnsiTheme="majorHAnsi" w:cstheme="majorHAnsi"/>
          <w:sz w:val="22"/>
          <w:szCs w:val="22"/>
          <w:lang w:eastAsia="sk-SK"/>
        </w:rPr>
        <w:t>STN 75 5911 Tlakov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é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sk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úš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ky vodovodn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é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ho a z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vlahov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é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ho potrubia (1995)</w:t>
      </w:r>
    </w:p>
    <w:p w14:paraId="597C0431" w14:textId="77777777" w:rsidR="00864AEA" w:rsidRPr="00E57DF3" w:rsidRDefault="00864AEA" w:rsidP="00864AEA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E57DF3">
        <w:rPr>
          <w:rFonts w:asciiTheme="majorHAnsi" w:hAnsiTheme="majorHAnsi" w:cstheme="majorHAnsi"/>
          <w:sz w:val="22"/>
          <w:szCs w:val="22"/>
          <w:lang w:eastAsia="sk-SK"/>
        </w:rPr>
        <w:t>STN 73 6005 Priestorov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ú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prava veden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technick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é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ho vybavenia (1986)</w:t>
      </w:r>
    </w:p>
    <w:p w14:paraId="05B9B740" w14:textId="77777777" w:rsidR="00864AEA" w:rsidRPr="00E57DF3" w:rsidRDefault="00864AEA" w:rsidP="00864AEA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E57DF3">
        <w:rPr>
          <w:rFonts w:asciiTheme="majorHAnsi" w:hAnsiTheme="majorHAnsi" w:cstheme="majorHAnsi"/>
          <w:sz w:val="22"/>
          <w:szCs w:val="22"/>
          <w:lang w:eastAsia="sk-SK"/>
        </w:rPr>
        <w:t>STN 73 3050 Zemn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é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pr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ce. V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eobecn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é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ustanovenia</w:t>
      </w:r>
    </w:p>
    <w:p w14:paraId="40B7D7DC" w14:textId="77777777" w:rsidR="00864AEA" w:rsidRPr="008E1835" w:rsidRDefault="00864AEA" w:rsidP="00864AEA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8E1835">
        <w:rPr>
          <w:rFonts w:asciiTheme="majorHAnsi" w:hAnsiTheme="majorHAnsi" w:cstheme="majorHAnsi"/>
          <w:sz w:val="22"/>
          <w:szCs w:val="22"/>
          <w:lang w:eastAsia="sk-SK"/>
        </w:rPr>
        <w:t>Vestn</w:t>
      </w:r>
      <w:r w:rsidRPr="008E1835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8E1835">
        <w:rPr>
          <w:rFonts w:asciiTheme="majorHAnsi" w:hAnsiTheme="majorHAnsi" w:cstheme="majorHAnsi"/>
          <w:sz w:val="22"/>
          <w:szCs w:val="22"/>
          <w:lang w:eastAsia="sk-SK"/>
        </w:rPr>
        <w:t>k Ministerstva p</w:t>
      </w:r>
      <w:r w:rsidRPr="008E1835">
        <w:rPr>
          <w:rFonts w:asciiTheme="majorHAnsi" w:hAnsiTheme="majorHAnsi" w:cstheme="majorHAnsi" w:hint="eastAsia"/>
          <w:sz w:val="22"/>
          <w:szCs w:val="22"/>
          <w:lang w:eastAsia="sk-SK"/>
        </w:rPr>
        <w:t>ô</w:t>
      </w:r>
      <w:r w:rsidRPr="008E1835">
        <w:rPr>
          <w:rFonts w:asciiTheme="majorHAnsi" w:hAnsiTheme="majorHAnsi" w:cstheme="majorHAnsi"/>
          <w:sz w:val="22"/>
          <w:szCs w:val="22"/>
          <w:lang w:eastAsia="sk-SK"/>
        </w:rPr>
        <w:t>dohospod</w:t>
      </w:r>
      <w:r w:rsidRPr="008E1835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8E1835">
        <w:rPr>
          <w:rFonts w:asciiTheme="majorHAnsi" w:hAnsiTheme="majorHAnsi" w:cstheme="majorHAnsi"/>
          <w:sz w:val="22"/>
          <w:szCs w:val="22"/>
          <w:lang w:eastAsia="sk-SK"/>
        </w:rPr>
        <w:t>rstva Slovenskej republiky, ro</w:t>
      </w:r>
      <w:r w:rsidRPr="008E1835">
        <w:rPr>
          <w:rFonts w:asciiTheme="majorHAnsi" w:hAnsiTheme="majorHAnsi" w:cstheme="majorHAnsi" w:hint="eastAsia"/>
          <w:sz w:val="22"/>
          <w:szCs w:val="22"/>
          <w:lang w:eastAsia="sk-SK"/>
        </w:rPr>
        <w:t>č</w:t>
      </w:r>
      <w:r w:rsidRPr="008E1835">
        <w:rPr>
          <w:rFonts w:asciiTheme="majorHAnsi" w:hAnsiTheme="majorHAnsi" w:cstheme="majorHAnsi"/>
          <w:sz w:val="22"/>
          <w:szCs w:val="22"/>
          <w:lang w:eastAsia="sk-SK"/>
        </w:rPr>
        <w:t>n</w:t>
      </w:r>
      <w:r w:rsidRPr="008E1835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8E1835">
        <w:rPr>
          <w:rFonts w:asciiTheme="majorHAnsi" w:hAnsiTheme="majorHAnsi" w:cstheme="majorHAnsi"/>
          <w:sz w:val="22"/>
          <w:szCs w:val="22"/>
          <w:lang w:eastAsia="sk-SK"/>
        </w:rPr>
        <w:t xml:space="preserve">k XXXII 29.02.2000 </w:t>
      </w:r>
      <w:r w:rsidRPr="008E1835">
        <w:rPr>
          <w:rFonts w:asciiTheme="majorHAnsi" w:hAnsiTheme="majorHAnsi" w:cstheme="majorHAnsi" w:hint="eastAsia"/>
          <w:sz w:val="22"/>
          <w:szCs w:val="22"/>
          <w:lang w:eastAsia="sk-SK"/>
        </w:rPr>
        <w:t>č</w:t>
      </w:r>
      <w:r w:rsidRPr="008E1835">
        <w:rPr>
          <w:rFonts w:asciiTheme="majorHAnsi" w:hAnsiTheme="majorHAnsi" w:cstheme="majorHAnsi"/>
          <w:sz w:val="22"/>
          <w:szCs w:val="22"/>
          <w:lang w:eastAsia="sk-SK"/>
        </w:rPr>
        <w:t>iastka 5 a vyhl</w:t>
      </w:r>
      <w:r w:rsidRPr="008E1835">
        <w:rPr>
          <w:rFonts w:asciiTheme="majorHAnsi" w:hAnsiTheme="majorHAnsi" w:cstheme="majorHAnsi" w:hint="eastAsia"/>
          <w:sz w:val="22"/>
          <w:szCs w:val="22"/>
          <w:lang w:eastAsia="sk-SK"/>
        </w:rPr>
        <w:t>áš</w:t>
      </w:r>
      <w:r w:rsidRPr="008E1835">
        <w:rPr>
          <w:rFonts w:asciiTheme="majorHAnsi" w:hAnsiTheme="majorHAnsi" w:cstheme="majorHAnsi"/>
          <w:sz w:val="22"/>
          <w:szCs w:val="22"/>
          <w:lang w:eastAsia="sk-SK"/>
        </w:rPr>
        <w:t>ky, z</w:t>
      </w:r>
      <w:r w:rsidRPr="008E1835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8E1835">
        <w:rPr>
          <w:rFonts w:asciiTheme="majorHAnsi" w:hAnsiTheme="majorHAnsi" w:cstheme="majorHAnsi"/>
          <w:sz w:val="22"/>
          <w:szCs w:val="22"/>
          <w:lang w:eastAsia="sk-SK"/>
        </w:rPr>
        <w:t>kony</w:t>
      </w:r>
      <w:r>
        <w:rPr>
          <w:rFonts w:asciiTheme="majorHAnsi" w:hAnsiTheme="majorHAnsi" w:cstheme="majorHAnsi"/>
          <w:sz w:val="22"/>
          <w:szCs w:val="22"/>
          <w:lang w:eastAsia="sk-SK"/>
        </w:rPr>
        <w:t xml:space="preserve"> </w:t>
      </w:r>
      <w:r w:rsidRPr="008E1835">
        <w:rPr>
          <w:rFonts w:asciiTheme="majorHAnsi" w:hAnsiTheme="majorHAnsi" w:cstheme="majorHAnsi"/>
          <w:sz w:val="22"/>
          <w:szCs w:val="22"/>
          <w:lang w:eastAsia="sk-SK"/>
        </w:rPr>
        <w:t>s nimi s</w:t>
      </w:r>
      <w:r w:rsidRPr="008E1835">
        <w:rPr>
          <w:rFonts w:asciiTheme="majorHAnsi" w:hAnsiTheme="majorHAnsi" w:cstheme="majorHAnsi" w:hint="eastAsia"/>
          <w:sz w:val="22"/>
          <w:szCs w:val="22"/>
          <w:lang w:eastAsia="sk-SK"/>
        </w:rPr>
        <w:t>ú</w:t>
      </w:r>
      <w:r w:rsidRPr="008E1835">
        <w:rPr>
          <w:rFonts w:asciiTheme="majorHAnsi" w:hAnsiTheme="majorHAnsi" w:cstheme="majorHAnsi"/>
          <w:sz w:val="22"/>
          <w:szCs w:val="22"/>
          <w:lang w:eastAsia="sk-SK"/>
        </w:rPr>
        <w:t>visiace</w:t>
      </w:r>
    </w:p>
    <w:p w14:paraId="7AAF394D" w14:textId="461576FD" w:rsidR="00864AEA" w:rsidRPr="00752C54" w:rsidRDefault="00864AEA" w:rsidP="00752C54">
      <w:pPr>
        <w:pStyle w:val="Bezriadkovania"/>
        <w:widowControl w:val="0"/>
        <w:numPr>
          <w:ilvl w:val="0"/>
          <w:numId w:val="26"/>
        </w:numPr>
        <w:ind w:left="1134" w:hanging="425"/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A0147E">
        <w:rPr>
          <w:rFonts w:asciiTheme="majorHAnsi" w:hAnsiTheme="majorHAnsi" w:cstheme="majorHAnsi"/>
          <w:sz w:val="22"/>
          <w:szCs w:val="22"/>
        </w:rPr>
        <w:t>Zdravotechnické</w:t>
      </w:r>
      <w:proofErr w:type="spellEnd"/>
      <w:r w:rsidRPr="00A0147E">
        <w:rPr>
          <w:rFonts w:asciiTheme="majorHAnsi" w:hAnsiTheme="majorHAnsi" w:cstheme="majorHAnsi"/>
          <w:sz w:val="22"/>
          <w:szCs w:val="22"/>
        </w:rPr>
        <w:t xml:space="preserve"> zariadenia budov - Jaroslav Valášek a</w:t>
      </w:r>
      <w:r>
        <w:rPr>
          <w:rFonts w:asciiTheme="majorHAnsi" w:hAnsiTheme="majorHAnsi" w:cstheme="majorHAnsi"/>
          <w:sz w:val="22"/>
          <w:szCs w:val="22"/>
        </w:rPr>
        <w:t> </w:t>
      </w:r>
      <w:r w:rsidRPr="00A0147E">
        <w:rPr>
          <w:rFonts w:asciiTheme="majorHAnsi" w:hAnsiTheme="majorHAnsi" w:cstheme="majorHAnsi"/>
          <w:sz w:val="22"/>
          <w:szCs w:val="22"/>
        </w:rPr>
        <w:t>kolektív</w:t>
      </w:r>
    </w:p>
    <w:p w14:paraId="2F3628D9" w14:textId="77777777" w:rsidR="00864AEA" w:rsidRPr="00A0147E" w:rsidRDefault="00864AEA" w:rsidP="00864AEA">
      <w:pPr>
        <w:pStyle w:val="Bezriadkovania"/>
        <w:widowControl w:val="0"/>
        <w:numPr>
          <w:ilvl w:val="0"/>
          <w:numId w:val="26"/>
        </w:numPr>
        <w:ind w:left="1134" w:hanging="425"/>
        <w:jc w:val="both"/>
        <w:rPr>
          <w:rFonts w:asciiTheme="majorHAnsi" w:hAnsiTheme="majorHAnsi" w:cstheme="majorHAnsi"/>
          <w:sz w:val="22"/>
          <w:szCs w:val="22"/>
        </w:rPr>
      </w:pPr>
      <w:r w:rsidRPr="00A0147E">
        <w:rPr>
          <w:rFonts w:asciiTheme="majorHAnsi" w:hAnsiTheme="majorHAnsi" w:cstheme="majorHAnsi"/>
          <w:sz w:val="22"/>
          <w:szCs w:val="22"/>
        </w:rPr>
        <w:t xml:space="preserve">Vyhláška 684/2006 </w:t>
      </w:r>
      <w:proofErr w:type="spellStart"/>
      <w:r w:rsidRPr="00A0147E">
        <w:rPr>
          <w:rFonts w:asciiTheme="majorHAnsi" w:hAnsiTheme="majorHAnsi" w:cstheme="majorHAnsi"/>
          <w:sz w:val="22"/>
          <w:szCs w:val="22"/>
        </w:rPr>
        <w:t>Z.z</w:t>
      </w:r>
      <w:proofErr w:type="spellEnd"/>
      <w:r w:rsidRPr="00A0147E">
        <w:rPr>
          <w:rFonts w:asciiTheme="majorHAnsi" w:hAnsiTheme="majorHAnsi" w:cstheme="majorHAnsi"/>
          <w:sz w:val="22"/>
          <w:szCs w:val="22"/>
        </w:rPr>
        <w:t>. Ministerstvo životného prostredia Slovenskej republiky zo                     14. Novembra 2006, ktorou sa ustanovujú podrobnosti o technických požiadavkách na návrh, projektovú dokumentáciu a výstavbu verejných vodovodov a verejných kanalizácií</w:t>
      </w:r>
    </w:p>
    <w:bookmarkEnd w:id="26"/>
    <w:p w14:paraId="4BC9D9A2" w14:textId="77777777" w:rsidR="00864AEA" w:rsidRPr="003C548C" w:rsidRDefault="00864AEA" w:rsidP="00864AEA">
      <w:pPr>
        <w:pStyle w:val="Zarkazkladnhotextu"/>
        <w:ind w:firstLine="0"/>
        <w:rPr>
          <w:rFonts w:ascii="Calibri" w:hAnsi="Calibri"/>
          <w:sz w:val="22"/>
          <w:szCs w:val="22"/>
        </w:rPr>
      </w:pPr>
    </w:p>
    <w:p w14:paraId="19AEFCA9" w14:textId="77777777" w:rsidR="00864AEA" w:rsidRPr="003C548C" w:rsidRDefault="00864AEA" w:rsidP="00864AEA">
      <w:pPr>
        <w:pStyle w:val="Nadpis2"/>
        <w:tabs>
          <w:tab w:val="clear" w:pos="586"/>
          <w:tab w:val="num" w:pos="284"/>
        </w:tabs>
        <w:ind w:left="284" w:hanging="284"/>
        <w:rPr>
          <w:rFonts w:ascii="Calibri" w:eastAsia="Arial Unicode MS" w:hAnsi="Calibri"/>
          <w:caps/>
          <w:sz w:val="22"/>
          <w:szCs w:val="22"/>
        </w:rPr>
      </w:pPr>
      <w:r>
        <w:rPr>
          <w:rFonts w:ascii="Calibri" w:eastAsia="Arial Unicode MS" w:hAnsi="Calibri"/>
          <w:caps/>
          <w:sz w:val="22"/>
          <w:szCs w:val="22"/>
        </w:rPr>
        <w:lastRenderedPageBreak/>
        <w:t xml:space="preserve">   </w:t>
      </w:r>
      <w:bookmarkStart w:id="27" w:name="_Toc147814322"/>
      <w:bookmarkStart w:id="28" w:name="_Toc171260493"/>
      <w:r w:rsidRPr="003C548C">
        <w:rPr>
          <w:rFonts w:ascii="Calibri" w:eastAsia="Arial Unicode MS" w:hAnsi="Calibri"/>
          <w:caps/>
          <w:sz w:val="22"/>
          <w:szCs w:val="22"/>
        </w:rPr>
        <w:t>Požiadavky na ostatné profesie</w:t>
      </w:r>
      <w:bookmarkEnd w:id="27"/>
      <w:bookmarkEnd w:id="28"/>
    </w:p>
    <w:p w14:paraId="691FACF1" w14:textId="77777777" w:rsidR="00864AEA" w:rsidRPr="003C548C" w:rsidRDefault="00864AEA" w:rsidP="00864AEA">
      <w:pPr>
        <w:jc w:val="both"/>
        <w:rPr>
          <w:rFonts w:ascii="Calibri" w:hAnsi="Calibri"/>
          <w:i/>
          <w:sz w:val="22"/>
          <w:szCs w:val="22"/>
        </w:rPr>
      </w:pPr>
      <w:r w:rsidRPr="003C548C">
        <w:rPr>
          <w:rFonts w:ascii="Calibri" w:hAnsi="Calibri"/>
          <w:i/>
          <w:sz w:val="22"/>
          <w:szCs w:val="22"/>
        </w:rPr>
        <w:t>Stavba:</w:t>
      </w:r>
    </w:p>
    <w:p w14:paraId="0C135899" w14:textId="121CA6CD" w:rsidR="00864AEA" w:rsidRPr="003C548C" w:rsidRDefault="00864AEA" w:rsidP="00864AEA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vybudovanie vodomernej šachty podľa výkresovej dokumentácie</w:t>
      </w:r>
    </w:p>
    <w:p w14:paraId="1974091C" w14:textId="77777777" w:rsidR="00864AEA" w:rsidRPr="003C548C" w:rsidRDefault="00864AEA" w:rsidP="00864AE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138E2A20" w14:textId="77777777" w:rsidR="00864AEA" w:rsidRPr="003C548C" w:rsidRDefault="00864AEA" w:rsidP="00864AEA">
      <w:pPr>
        <w:jc w:val="both"/>
        <w:rPr>
          <w:rFonts w:ascii="Calibri" w:hAnsi="Calibri"/>
          <w:i/>
          <w:sz w:val="22"/>
          <w:szCs w:val="22"/>
        </w:rPr>
      </w:pPr>
      <w:r w:rsidRPr="003C548C">
        <w:rPr>
          <w:rFonts w:ascii="Calibri" w:hAnsi="Calibri"/>
          <w:i/>
          <w:sz w:val="22"/>
          <w:szCs w:val="22"/>
        </w:rPr>
        <w:t>Stavebný dozor:</w:t>
      </w:r>
    </w:p>
    <w:p w14:paraId="4FF2D4E2" w14:textId="77777777" w:rsidR="00864AEA" w:rsidRPr="003C548C" w:rsidRDefault="00864AEA" w:rsidP="00864AEA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>zabezpečiť koordináciu potrubných rozvodov zúčastnených inžinierskych sietí stavby</w:t>
      </w:r>
    </w:p>
    <w:p w14:paraId="0C6ED935" w14:textId="0E8265A9" w:rsidR="00125309" w:rsidRPr="003C548C" w:rsidRDefault="00125309" w:rsidP="00864AEA">
      <w:pPr>
        <w:ind w:firstLine="709"/>
        <w:jc w:val="both"/>
        <w:rPr>
          <w:rFonts w:ascii="Calibri" w:hAnsi="Calibri"/>
          <w:sz w:val="22"/>
          <w:szCs w:val="22"/>
        </w:rPr>
      </w:pPr>
    </w:p>
    <w:sectPr w:rsidR="00125309" w:rsidRPr="003C548C" w:rsidSect="00A30FE2">
      <w:pgSz w:w="11906" w:h="16838" w:code="9"/>
      <w:pgMar w:top="1418" w:right="1134" w:bottom="1134" w:left="1418" w:header="454" w:footer="56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061B5" w14:textId="77777777" w:rsidR="008C53D8" w:rsidRDefault="008C53D8">
      <w:r>
        <w:separator/>
      </w:r>
    </w:p>
  </w:endnote>
  <w:endnote w:type="continuationSeparator" w:id="0">
    <w:p w14:paraId="53B72D94" w14:textId="77777777" w:rsidR="008C53D8" w:rsidRDefault="008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20B0604020202020204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B6FA3" w14:textId="77777777" w:rsidR="008C53D8" w:rsidRDefault="008C53D8">
      <w:r>
        <w:separator/>
      </w:r>
    </w:p>
  </w:footnote>
  <w:footnote w:type="continuationSeparator" w:id="0">
    <w:p w14:paraId="1E346485" w14:textId="77777777" w:rsidR="008C53D8" w:rsidRDefault="008C5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B352B" w14:textId="77777777" w:rsidR="008C3D8E" w:rsidRPr="00AE7601" w:rsidRDefault="008C3D8E">
    <w:pPr>
      <w:rPr>
        <w:rFonts w:ascii="Calibri" w:hAnsi="Calibri"/>
      </w:rPr>
    </w:pPr>
  </w:p>
  <w:tbl>
    <w:tblPr>
      <w:tblW w:w="4964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0"/>
      <w:gridCol w:w="6238"/>
      <w:gridCol w:w="709"/>
      <w:gridCol w:w="709"/>
    </w:tblGrid>
    <w:tr w:rsidR="008C3D8E" w:rsidRPr="00AE7601" w14:paraId="13A2D543" w14:textId="77777777" w:rsidTr="008714A5">
      <w:trPr>
        <w:trHeight w:val="699"/>
      </w:trPr>
      <w:tc>
        <w:tcPr>
          <w:tcW w:w="939" w:type="pct"/>
        </w:tcPr>
        <w:p w14:paraId="25E39AC6" w14:textId="77777777" w:rsidR="008C3D8E" w:rsidRPr="006C0764" w:rsidRDefault="008C3D8E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Objekt:</w:t>
          </w:r>
        </w:p>
        <w:p w14:paraId="7DB3779E" w14:textId="0B0B8935" w:rsidR="00873A7E" w:rsidRDefault="008C3D8E" w:rsidP="006C0764">
          <w:pPr>
            <w:pStyle w:val="Bezriadkovania"/>
            <w:rPr>
              <w:rFonts w:ascii="Calibri" w:hAnsi="Calibri"/>
              <w:b/>
            </w:rPr>
          </w:pPr>
          <w:r w:rsidRPr="006C0764">
            <w:rPr>
              <w:rFonts w:ascii="Calibri" w:hAnsi="Calibri"/>
              <w:b/>
            </w:rPr>
            <w:t>SO 0</w:t>
          </w:r>
          <w:r w:rsidR="008714A5">
            <w:rPr>
              <w:rFonts w:ascii="Calibri" w:hAnsi="Calibri"/>
              <w:b/>
            </w:rPr>
            <w:t>5</w:t>
          </w:r>
        </w:p>
        <w:p w14:paraId="27B563D7" w14:textId="58F53CE5" w:rsidR="008C3D8E" w:rsidRPr="00873A7E" w:rsidRDefault="008714A5" w:rsidP="006C0764">
          <w:pPr>
            <w:pStyle w:val="Bezriadkovania"/>
            <w:rPr>
              <w:bCs/>
            </w:rPr>
          </w:pPr>
          <w:r>
            <w:rPr>
              <w:rFonts w:ascii="Calibri" w:hAnsi="Calibri"/>
              <w:bCs/>
              <w:sz w:val="18"/>
              <w:szCs w:val="18"/>
            </w:rPr>
            <w:t>Vodovodná prípojka</w:t>
          </w:r>
        </w:p>
      </w:tc>
      <w:tc>
        <w:tcPr>
          <w:tcW w:w="3308" w:type="pct"/>
        </w:tcPr>
        <w:p w14:paraId="74C3F4A3" w14:textId="77777777" w:rsidR="00686C32" w:rsidRPr="006C0764" w:rsidRDefault="008C3D8E" w:rsidP="00686C32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Stavba:</w:t>
          </w:r>
          <w:r w:rsidR="00686C32" w:rsidRPr="006C0764">
            <w:rPr>
              <w:rFonts w:ascii="Calibri" w:hAnsi="Calibri"/>
              <w:i/>
              <w:sz w:val="16"/>
            </w:rPr>
            <w:t xml:space="preserve"> </w:t>
          </w:r>
        </w:p>
        <w:p w14:paraId="36CD7060" w14:textId="12BBA8EA" w:rsidR="00E91F45" w:rsidRDefault="00000000" w:rsidP="00011BC3">
          <w:pPr>
            <w:pStyle w:val="Bezriadkovania"/>
            <w:rPr>
              <w:rFonts w:ascii="Calibri" w:hAnsi="Calibri" w:cs="Calibri"/>
              <w:b/>
            </w:rPr>
          </w:pPr>
          <w:sdt>
            <w:sdtPr>
              <w:rPr>
                <w:rFonts w:ascii="Calibri" w:hAnsi="Calibri" w:cs="Calibri"/>
                <w:b/>
              </w:rPr>
              <w:alias w:val="Názov"/>
              <w:id w:val="240197"/>
              <w:placeholder>
                <w:docPart w:val="A22DF3597090494DAE81D2D609BA801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11F55">
                <w:rPr>
                  <w:rFonts w:ascii="Calibri" w:hAnsi="Calibri" w:cs="Calibri"/>
                  <w:b/>
                </w:rPr>
                <w:t>Revitalizácia centra s ohľadom na zmenu klímy</w:t>
              </w:r>
            </w:sdtContent>
          </w:sdt>
        </w:p>
        <w:p w14:paraId="1C8D00A3" w14:textId="13AA5B41" w:rsidR="008C3D8E" w:rsidRPr="00E91F45" w:rsidRDefault="00000000" w:rsidP="00011BC3">
          <w:pPr>
            <w:pStyle w:val="Bezriadkovania"/>
            <w:rPr>
              <w:rFonts w:ascii="Calibri" w:hAnsi="Calibri" w:cs="Calibri"/>
              <w:b/>
            </w:rPr>
          </w:pPr>
          <w:sdt>
            <w:sdtPr>
              <w:rPr>
                <w:rFonts w:ascii="Calibri" w:hAnsi="Calibri"/>
                <w:sz w:val="18"/>
              </w:rPr>
              <w:alias w:val="Adresa spoločnosti"/>
              <w:id w:val="240202"/>
              <w:placeholder>
                <w:docPart w:val="D14BADBEA84C48BF9F2058CC52FEF4DB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/>
            </w:sdtPr>
            <w:sdtContent>
              <w:proofErr w:type="spellStart"/>
              <w:r w:rsidR="00C6476F">
                <w:rPr>
                  <w:rFonts w:ascii="Calibri" w:hAnsi="Calibri"/>
                  <w:sz w:val="18"/>
                </w:rPr>
                <w:t>K.ú</w:t>
              </w:r>
              <w:proofErr w:type="spellEnd"/>
              <w:r w:rsidR="00C6476F">
                <w:rPr>
                  <w:rFonts w:ascii="Calibri" w:hAnsi="Calibri"/>
                  <w:sz w:val="18"/>
                </w:rPr>
                <w:t xml:space="preserve">. Kostolná pri Dunaji; </w:t>
              </w:r>
              <w:proofErr w:type="spellStart"/>
              <w:r w:rsidR="00C6476F">
                <w:rPr>
                  <w:rFonts w:ascii="Calibri" w:hAnsi="Calibri"/>
                  <w:sz w:val="18"/>
                </w:rPr>
                <w:t>p.č</w:t>
              </w:r>
              <w:proofErr w:type="spellEnd"/>
              <w:r w:rsidR="00C6476F">
                <w:rPr>
                  <w:rFonts w:ascii="Calibri" w:hAnsi="Calibri"/>
                  <w:sz w:val="18"/>
                </w:rPr>
                <w:t>.: 56/1, 56/2, 57/1, 57/2, 66/1, 69/1, 77</w:t>
              </w:r>
            </w:sdtContent>
          </w:sdt>
        </w:p>
      </w:tc>
      <w:tc>
        <w:tcPr>
          <w:tcW w:w="376" w:type="pct"/>
        </w:tcPr>
        <w:p w14:paraId="685E2496" w14:textId="77777777" w:rsidR="008C3D8E" w:rsidRPr="006C0764" w:rsidRDefault="008C3D8E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Stupeň:</w:t>
          </w:r>
        </w:p>
        <w:p w14:paraId="7EAE713F" w14:textId="12BD9B59" w:rsidR="008C3D8E" w:rsidRPr="00AD0F1E" w:rsidRDefault="003E0741" w:rsidP="006C0764">
          <w:pPr>
            <w:pStyle w:val="Bezriadkovania"/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PSP</w:t>
          </w:r>
        </w:p>
      </w:tc>
      <w:tc>
        <w:tcPr>
          <w:tcW w:w="376" w:type="pct"/>
        </w:tcPr>
        <w:p w14:paraId="053B672A" w14:textId="77777777" w:rsidR="008C3D8E" w:rsidRPr="006C0764" w:rsidRDefault="008C3D8E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Strana:</w:t>
          </w:r>
        </w:p>
        <w:p w14:paraId="52F171AD" w14:textId="1DFEAE06" w:rsidR="008C3D8E" w:rsidRPr="00041ECC" w:rsidRDefault="008E2367" w:rsidP="00D10786">
          <w:pPr>
            <w:pStyle w:val="Bezriadkovania"/>
            <w:rPr>
              <w:b/>
            </w:rPr>
          </w:pPr>
          <w:r w:rsidRPr="006C0764">
            <w:rPr>
              <w:rStyle w:val="slostrany"/>
              <w:rFonts w:ascii="Calibri" w:hAnsi="Calibri"/>
              <w:b/>
            </w:rPr>
            <w:fldChar w:fldCharType="begin"/>
          </w:r>
          <w:r w:rsidR="008C3D8E" w:rsidRPr="006C0764">
            <w:rPr>
              <w:rStyle w:val="slostrany"/>
              <w:rFonts w:ascii="Calibri" w:hAnsi="Calibri"/>
              <w:b/>
            </w:rPr>
            <w:instrText xml:space="preserve"> PAGE </w:instrText>
          </w:r>
          <w:r w:rsidRPr="006C0764">
            <w:rPr>
              <w:rStyle w:val="slostrany"/>
              <w:rFonts w:ascii="Calibri" w:hAnsi="Calibri"/>
              <w:b/>
            </w:rPr>
            <w:fldChar w:fldCharType="separate"/>
          </w:r>
          <w:r w:rsidR="00BF06F7">
            <w:rPr>
              <w:rStyle w:val="slostrany"/>
              <w:rFonts w:ascii="Calibri" w:hAnsi="Calibri"/>
              <w:b/>
              <w:noProof/>
            </w:rPr>
            <w:t>6</w:t>
          </w:r>
          <w:r w:rsidRPr="006C0764">
            <w:rPr>
              <w:rStyle w:val="slostrany"/>
              <w:rFonts w:ascii="Calibri" w:hAnsi="Calibri"/>
              <w:b/>
            </w:rPr>
            <w:fldChar w:fldCharType="end"/>
          </w:r>
          <w:r w:rsidR="008C3D8E" w:rsidRPr="006C0764">
            <w:rPr>
              <w:rStyle w:val="slostrany"/>
              <w:rFonts w:ascii="Calibri" w:hAnsi="Calibri"/>
              <w:b/>
            </w:rPr>
            <w:t>/</w:t>
          </w:r>
          <w:r w:rsidR="00E545C8">
            <w:rPr>
              <w:rStyle w:val="slostrany"/>
              <w:rFonts w:ascii="Calibri" w:hAnsi="Calibri"/>
              <w:b/>
            </w:rPr>
            <w:t>8</w:t>
          </w:r>
        </w:p>
      </w:tc>
    </w:tr>
  </w:tbl>
  <w:p w14:paraId="68DC35E4" w14:textId="017F31EA" w:rsidR="008C3D8E" w:rsidRDefault="008C3D8E" w:rsidP="006C0764">
    <w:pPr>
      <w:pStyle w:val="Hlavika"/>
      <w:rPr>
        <w:rFonts w:ascii="Calibri" w:hAnsi="Calibri"/>
        <w:sz w:val="4"/>
      </w:rPr>
    </w:pPr>
  </w:p>
  <w:p w14:paraId="07AA989B" w14:textId="78756B17" w:rsidR="00E91F45" w:rsidRDefault="00E91F45" w:rsidP="006C0764">
    <w:pPr>
      <w:pStyle w:val="Hlavika"/>
      <w:rPr>
        <w:rFonts w:ascii="Calibri" w:hAnsi="Calibri"/>
        <w:sz w:val="4"/>
      </w:rPr>
    </w:pPr>
  </w:p>
  <w:p w14:paraId="4B9A4711" w14:textId="77777777" w:rsidR="00E91F45" w:rsidRPr="006C0764" w:rsidRDefault="00E91F45" w:rsidP="006C0764">
    <w:pPr>
      <w:pStyle w:val="Hlavika"/>
      <w:rPr>
        <w:rFonts w:ascii="Calibri" w:hAnsi="Calibri"/>
        <w:sz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F724B" w14:textId="77777777" w:rsidR="008C3D8E" w:rsidRDefault="008C3D8E" w:rsidP="001F5425">
    <w:pPr>
      <w:pStyle w:val="Hlavika"/>
      <w:tabs>
        <w:tab w:val="clear" w:pos="9072"/>
        <w:tab w:val="right" w:pos="9356"/>
      </w:tabs>
    </w:pPr>
  </w:p>
  <w:p w14:paraId="04A09C23" w14:textId="77777777" w:rsidR="008C3D8E" w:rsidRDefault="008C3D8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F0CF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B358C"/>
    <w:multiLevelType w:val="hybridMultilevel"/>
    <w:tmpl w:val="05B8E65C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03A35"/>
    <w:multiLevelType w:val="hybridMultilevel"/>
    <w:tmpl w:val="A7561160"/>
    <w:lvl w:ilvl="0" w:tplc="30EE867C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D326802"/>
    <w:multiLevelType w:val="hybridMultilevel"/>
    <w:tmpl w:val="96826DE4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537CE"/>
    <w:multiLevelType w:val="singleLevel"/>
    <w:tmpl w:val="34609EF0"/>
    <w:lvl w:ilvl="0">
      <w:start w:val="1"/>
      <w:numFmt w:val="bullet"/>
      <w:pStyle w:val="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4D677FD"/>
    <w:multiLevelType w:val="hybridMultilevel"/>
    <w:tmpl w:val="06AAF1EE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3764E"/>
    <w:multiLevelType w:val="singleLevel"/>
    <w:tmpl w:val="66A66718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5834A24"/>
    <w:multiLevelType w:val="hybridMultilevel"/>
    <w:tmpl w:val="36B090C0"/>
    <w:lvl w:ilvl="0" w:tplc="D11CD3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206A0"/>
    <w:multiLevelType w:val="hybridMultilevel"/>
    <w:tmpl w:val="A68A9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23692"/>
    <w:multiLevelType w:val="hybridMultilevel"/>
    <w:tmpl w:val="8D684938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20DBA"/>
    <w:multiLevelType w:val="hybridMultilevel"/>
    <w:tmpl w:val="41F25246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72177"/>
    <w:multiLevelType w:val="multilevel"/>
    <w:tmpl w:val="43161024"/>
    <w:lvl w:ilvl="0">
      <w:start w:val="1"/>
      <w:numFmt w:val="decimal"/>
      <w:pStyle w:val="Nadpis2"/>
      <w:lvlText w:val="%1."/>
      <w:lvlJc w:val="left"/>
      <w:pPr>
        <w:tabs>
          <w:tab w:val="num" w:pos="586"/>
        </w:tabs>
        <w:ind w:left="586" w:hanging="360"/>
      </w:pPr>
      <w:rPr>
        <w:rFonts w:hint="default"/>
        <w:sz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Nadpis4"/>
      <w:isLgl/>
      <w:lvlText w:val="%1.%2.%3"/>
      <w:lvlJc w:val="left"/>
      <w:pPr>
        <w:tabs>
          <w:tab w:val="num" w:pos="9084"/>
        </w:tabs>
        <w:ind w:left="90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-348"/>
        </w:tabs>
        <w:ind w:left="-3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"/>
        </w:tabs>
        <w:ind w:left="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"/>
        </w:tabs>
        <w:ind w:left="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72"/>
        </w:tabs>
        <w:ind w:left="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72"/>
        </w:tabs>
        <w:ind w:left="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32"/>
        </w:tabs>
        <w:ind w:left="732" w:hanging="1800"/>
      </w:pPr>
      <w:rPr>
        <w:rFonts w:hint="default"/>
      </w:rPr>
    </w:lvl>
  </w:abstractNum>
  <w:abstractNum w:abstractNumId="12" w15:restartNumberingAfterBreak="0">
    <w:nsid w:val="40391B10"/>
    <w:multiLevelType w:val="hybridMultilevel"/>
    <w:tmpl w:val="E3747B30"/>
    <w:lvl w:ilvl="0" w:tplc="80DE4656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A5263"/>
    <w:multiLevelType w:val="hybridMultilevel"/>
    <w:tmpl w:val="CC0EADBA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075D33"/>
    <w:multiLevelType w:val="hybridMultilevel"/>
    <w:tmpl w:val="6B0AEEF8"/>
    <w:lvl w:ilvl="0" w:tplc="73DE8A42">
      <w:start w:val="1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15AC9"/>
    <w:multiLevelType w:val="hybridMultilevel"/>
    <w:tmpl w:val="1954050A"/>
    <w:lvl w:ilvl="0" w:tplc="73DE8A4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9C1197"/>
    <w:multiLevelType w:val="hybridMultilevel"/>
    <w:tmpl w:val="44A85E02"/>
    <w:lvl w:ilvl="0" w:tplc="16389FB6">
      <w:start w:val="1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5F1C00AC"/>
    <w:multiLevelType w:val="hybridMultilevel"/>
    <w:tmpl w:val="D1FC471C"/>
    <w:lvl w:ilvl="0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FBD1F2D"/>
    <w:multiLevelType w:val="hybridMultilevel"/>
    <w:tmpl w:val="54A6F384"/>
    <w:lvl w:ilvl="0" w:tplc="98EAE7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461A88"/>
    <w:multiLevelType w:val="hybridMultilevel"/>
    <w:tmpl w:val="F4AE6C4C"/>
    <w:lvl w:ilvl="0" w:tplc="0464DC38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4" w:hanging="360"/>
      </w:pPr>
    </w:lvl>
    <w:lvl w:ilvl="2" w:tplc="041B001B" w:tentative="1">
      <w:start w:val="1"/>
      <w:numFmt w:val="lowerRoman"/>
      <w:lvlText w:val="%3."/>
      <w:lvlJc w:val="right"/>
      <w:pPr>
        <w:ind w:left="2594" w:hanging="180"/>
      </w:pPr>
    </w:lvl>
    <w:lvl w:ilvl="3" w:tplc="041B000F" w:tentative="1">
      <w:start w:val="1"/>
      <w:numFmt w:val="decimal"/>
      <w:lvlText w:val="%4."/>
      <w:lvlJc w:val="left"/>
      <w:pPr>
        <w:ind w:left="3314" w:hanging="360"/>
      </w:pPr>
    </w:lvl>
    <w:lvl w:ilvl="4" w:tplc="041B0019" w:tentative="1">
      <w:start w:val="1"/>
      <w:numFmt w:val="lowerLetter"/>
      <w:lvlText w:val="%5."/>
      <w:lvlJc w:val="left"/>
      <w:pPr>
        <w:ind w:left="4034" w:hanging="360"/>
      </w:pPr>
    </w:lvl>
    <w:lvl w:ilvl="5" w:tplc="041B001B" w:tentative="1">
      <w:start w:val="1"/>
      <w:numFmt w:val="lowerRoman"/>
      <w:lvlText w:val="%6."/>
      <w:lvlJc w:val="right"/>
      <w:pPr>
        <w:ind w:left="4754" w:hanging="180"/>
      </w:pPr>
    </w:lvl>
    <w:lvl w:ilvl="6" w:tplc="041B000F" w:tentative="1">
      <w:start w:val="1"/>
      <w:numFmt w:val="decimal"/>
      <w:lvlText w:val="%7."/>
      <w:lvlJc w:val="left"/>
      <w:pPr>
        <w:ind w:left="5474" w:hanging="360"/>
      </w:pPr>
    </w:lvl>
    <w:lvl w:ilvl="7" w:tplc="041B0019" w:tentative="1">
      <w:start w:val="1"/>
      <w:numFmt w:val="lowerLetter"/>
      <w:lvlText w:val="%8."/>
      <w:lvlJc w:val="left"/>
      <w:pPr>
        <w:ind w:left="6194" w:hanging="360"/>
      </w:pPr>
    </w:lvl>
    <w:lvl w:ilvl="8" w:tplc="041B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0" w15:restartNumberingAfterBreak="0">
    <w:nsid w:val="66E818BD"/>
    <w:multiLevelType w:val="hybridMultilevel"/>
    <w:tmpl w:val="6B68F83C"/>
    <w:lvl w:ilvl="0" w:tplc="73DE8A4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262B4B"/>
    <w:multiLevelType w:val="hybridMultilevel"/>
    <w:tmpl w:val="51163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2D257A"/>
    <w:multiLevelType w:val="hybridMultilevel"/>
    <w:tmpl w:val="48488430"/>
    <w:lvl w:ilvl="0" w:tplc="A1304A3C">
      <w:start w:val="5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7DD1A29"/>
    <w:multiLevelType w:val="hybridMultilevel"/>
    <w:tmpl w:val="F6BC4B26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618F6"/>
    <w:multiLevelType w:val="hybridMultilevel"/>
    <w:tmpl w:val="0820313E"/>
    <w:lvl w:ilvl="0" w:tplc="45E833A8">
      <w:numFmt w:val="bullet"/>
      <w:lvlText w:val="-"/>
      <w:lvlJc w:val="left"/>
      <w:pPr>
        <w:ind w:left="142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E1657A8"/>
    <w:multiLevelType w:val="hybridMultilevel"/>
    <w:tmpl w:val="33A6C516"/>
    <w:lvl w:ilvl="0" w:tplc="16389FB6">
      <w:start w:val="12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92418142">
    <w:abstractNumId w:val="11"/>
  </w:num>
  <w:num w:numId="2" w16cid:durableId="2098557527">
    <w:abstractNumId w:val="6"/>
  </w:num>
  <w:num w:numId="3" w16cid:durableId="1046299794">
    <w:abstractNumId w:val="4"/>
  </w:num>
  <w:num w:numId="4" w16cid:durableId="1211304736">
    <w:abstractNumId w:val="17"/>
  </w:num>
  <w:num w:numId="5" w16cid:durableId="1276904213">
    <w:abstractNumId w:val="10"/>
  </w:num>
  <w:num w:numId="6" w16cid:durableId="1802071671">
    <w:abstractNumId w:val="5"/>
  </w:num>
  <w:num w:numId="7" w16cid:durableId="784159304">
    <w:abstractNumId w:val="23"/>
  </w:num>
  <w:num w:numId="8" w16cid:durableId="1496528456">
    <w:abstractNumId w:val="3"/>
  </w:num>
  <w:num w:numId="9" w16cid:durableId="1758667315">
    <w:abstractNumId w:val="9"/>
  </w:num>
  <w:num w:numId="10" w16cid:durableId="1372654661">
    <w:abstractNumId w:val="2"/>
  </w:num>
  <w:num w:numId="11" w16cid:durableId="968627003">
    <w:abstractNumId w:val="24"/>
  </w:num>
  <w:num w:numId="12" w16cid:durableId="282272647">
    <w:abstractNumId w:val="18"/>
  </w:num>
  <w:num w:numId="13" w16cid:durableId="1866285968">
    <w:abstractNumId w:val="22"/>
  </w:num>
  <w:num w:numId="14" w16cid:durableId="82529118">
    <w:abstractNumId w:val="13"/>
  </w:num>
  <w:num w:numId="15" w16cid:durableId="679238364">
    <w:abstractNumId w:val="1"/>
  </w:num>
  <w:num w:numId="16" w16cid:durableId="1182431902">
    <w:abstractNumId w:val="19"/>
  </w:num>
  <w:num w:numId="17" w16cid:durableId="1574662161">
    <w:abstractNumId w:val="12"/>
  </w:num>
  <w:num w:numId="18" w16cid:durableId="1930233774">
    <w:abstractNumId w:val="0"/>
  </w:num>
  <w:num w:numId="19" w16cid:durableId="1331788045">
    <w:abstractNumId w:val="21"/>
  </w:num>
  <w:num w:numId="20" w16cid:durableId="1512404345">
    <w:abstractNumId w:val="8"/>
  </w:num>
  <w:num w:numId="21" w16cid:durableId="640690999">
    <w:abstractNumId w:val="14"/>
  </w:num>
  <w:num w:numId="22" w16cid:durableId="810486294">
    <w:abstractNumId w:val="20"/>
  </w:num>
  <w:num w:numId="23" w16cid:durableId="1307786251">
    <w:abstractNumId w:val="15"/>
  </w:num>
  <w:num w:numId="24" w16cid:durableId="2092385889">
    <w:abstractNumId w:val="11"/>
  </w:num>
  <w:num w:numId="25" w16cid:durableId="405687351">
    <w:abstractNumId w:val="16"/>
  </w:num>
  <w:num w:numId="26" w16cid:durableId="587353454">
    <w:abstractNumId w:val="25"/>
  </w:num>
  <w:num w:numId="27" w16cid:durableId="178253368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rawingGridVerticalSpacing w:val="113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4C0"/>
    <w:rsid w:val="00001436"/>
    <w:rsid w:val="00001FA1"/>
    <w:rsid w:val="00002542"/>
    <w:rsid w:val="00002F64"/>
    <w:rsid w:val="0000326A"/>
    <w:rsid w:val="0000436E"/>
    <w:rsid w:val="00004D62"/>
    <w:rsid w:val="0000641D"/>
    <w:rsid w:val="00010AF3"/>
    <w:rsid w:val="00010AF7"/>
    <w:rsid w:val="00011BC3"/>
    <w:rsid w:val="000128B5"/>
    <w:rsid w:val="00013795"/>
    <w:rsid w:val="00013E6C"/>
    <w:rsid w:val="000179BB"/>
    <w:rsid w:val="000201C4"/>
    <w:rsid w:val="00020B8A"/>
    <w:rsid w:val="000246B6"/>
    <w:rsid w:val="00030632"/>
    <w:rsid w:val="00030AFD"/>
    <w:rsid w:val="00030F27"/>
    <w:rsid w:val="0003179D"/>
    <w:rsid w:val="0003212A"/>
    <w:rsid w:val="000324FA"/>
    <w:rsid w:val="00032FF0"/>
    <w:rsid w:val="0003399F"/>
    <w:rsid w:val="000344B9"/>
    <w:rsid w:val="000354B5"/>
    <w:rsid w:val="000365E1"/>
    <w:rsid w:val="000370DE"/>
    <w:rsid w:val="000376BF"/>
    <w:rsid w:val="00037A4E"/>
    <w:rsid w:val="00037AEC"/>
    <w:rsid w:val="0004099A"/>
    <w:rsid w:val="00040BDC"/>
    <w:rsid w:val="0004178D"/>
    <w:rsid w:val="00041ECC"/>
    <w:rsid w:val="000437E5"/>
    <w:rsid w:val="00043E7D"/>
    <w:rsid w:val="00044311"/>
    <w:rsid w:val="00044F37"/>
    <w:rsid w:val="0004565B"/>
    <w:rsid w:val="00046EE1"/>
    <w:rsid w:val="00047C5D"/>
    <w:rsid w:val="00050BCA"/>
    <w:rsid w:val="00051FA3"/>
    <w:rsid w:val="00052597"/>
    <w:rsid w:val="000536D0"/>
    <w:rsid w:val="00053777"/>
    <w:rsid w:val="00053FB1"/>
    <w:rsid w:val="00054595"/>
    <w:rsid w:val="00055DFD"/>
    <w:rsid w:val="00056306"/>
    <w:rsid w:val="000607E7"/>
    <w:rsid w:val="000618D4"/>
    <w:rsid w:val="00061E0D"/>
    <w:rsid w:val="00061E8B"/>
    <w:rsid w:val="00064D60"/>
    <w:rsid w:val="00065368"/>
    <w:rsid w:val="00067B80"/>
    <w:rsid w:val="000712A5"/>
    <w:rsid w:val="00073746"/>
    <w:rsid w:val="00073BE1"/>
    <w:rsid w:val="00073E49"/>
    <w:rsid w:val="0007471E"/>
    <w:rsid w:val="0007572E"/>
    <w:rsid w:val="00076FBC"/>
    <w:rsid w:val="00077485"/>
    <w:rsid w:val="000774B8"/>
    <w:rsid w:val="0007774B"/>
    <w:rsid w:val="000779EE"/>
    <w:rsid w:val="00077D9B"/>
    <w:rsid w:val="000806BC"/>
    <w:rsid w:val="00082A18"/>
    <w:rsid w:val="00083113"/>
    <w:rsid w:val="00083CD4"/>
    <w:rsid w:val="000841D3"/>
    <w:rsid w:val="0008436D"/>
    <w:rsid w:val="00086447"/>
    <w:rsid w:val="0008655D"/>
    <w:rsid w:val="00087673"/>
    <w:rsid w:val="00087C5B"/>
    <w:rsid w:val="0009076A"/>
    <w:rsid w:val="0009085E"/>
    <w:rsid w:val="0009163C"/>
    <w:rsid w:val="00091FC8"/>
    <w:rsid w:val="000928F0"/>
    <w:rsid w:val="00093689"/>
    <w:rsid w:val="0009439E"/>
    <w:rsid w:val="00095557"/>
    <w:rsid w:val="0009603F"/>
    <w:rsid w:val="00097499"/>
    <w:rsid w:val="00097767"/>
    <w:rsid w:val="00097B19"/>
    <w:rsid w:val="000A01B9"/>
    <w:rsid w:val="000A11B1"/>
    <w:rsid w:val="000A3368"/>
    <w:rsid w:val="000A3BA4"/>
    <w:rsid w:val="000A5B11"/>
    <w:rsid w:val="000A6802"/>
    <w:rsid w:val="000A762E"/>
    <w:rsid w:val="000B291F"/>
    <w:rsid w:val="000B5BC9"/>
    <w:rsid w:val="000B7E02"/>
    <w:rsid w:val="000C2172"/>
    <w:rsid w:val="000C2342"/>
    <w:rsid w:val="000C3DF4"/>
    <w:rsid w:val="000C4210"/>
    <w:rsid w:val="000C4A08"/>
    <w:rsid w:val="000C64A6"/>
    <w:rsid w:val="000C78ED"/>
    <w:rsid w:val="000D182B"/>
    <w:rsid w:val="000D3647"/>
    <w:rsid w:val="000D488A"/>
    <w:rsid w:val="000D6D89"/>
    <w:rsid w:val="000E0BC0"/>
    <w:rsid w:val="000E1445"/>
    <w:rsid w:val="000E2EF4"/>
    <w:rsid w:val="000E3556"/>
    <w:rsid w:val="000E46D4"/>
    <w:rsid w:val="000E48C0"/>
    <w:rsid w:val="000E6183"/>
    <w:rsid w:val="000E64B8"/>
    <w:rsid w:val="000E69F5"/>
    <w:rsid w:val="000E75A4"/>
    <w:rsid w:val="000F0A60"/>
    <w:rsid w:val="000F2599"/>
    <w:rsid w:val="000F6533"/>
    <w:rsid w:val="000F7831"/>
    <w:rsid w:val="001000A0"/>
    <w:rsid w:val="00101131"/>
    <w:rsid w:val="0010170A"/>
    <w:rsid w:val="001017D0"/>
    <w:rsid w:val="00102524"/>
    <w:rsid w:val="00102E5E"/>
    <w:rsid w:val="0010327F"/>
    <w:rsid w:val="001039C6"/>
    <w:rsid w:val="0010456B"/>
    <w:rsid w:val="00106980"/>
    <w:rsid w:val="001113D4"/>
    <w:rsid w:val="00111836"/>
    <w:rsid w:val="00111A1E"/>
    <w:rsid w:val="00113A41"/>
    <w:rsid w:val="00113BC6"/>
    <w:rsid w:val="001146DB"/>
    <w:rsid w:val="001156C6"/>
    <w:rsid w:val="001212EB"/>
    <w:rsid w:val="00122B02"/>
    <w:rsid w:val="00122BCD"/>
    <w:rsid w:val="00124EBE"/>
    <w:rsid w:val="00125309"/>
    <w:rsid w:val="00126834"/>
    <w:rsid w:val="00126EB3"/>
    <w:rsid w:val="00126F48"/>
    <w:rsid w:val="001307E2"/>
    <w:rsid w:val="00131DFF"/>
    <w:rsid w:val="001324CD"/>
    <w:rsid w:val="001336A7"/>
    <w:rsid w:val="00136B5C"/>
    <w:rsid w:val="00141477"/>
    <w:rsid w:val="00142FDF"/>
    <w:rsid w:val="00144279"/>
    <w:rsid w:val="00146359"/>
    <w:rsid w:val="001464AC"/>
    <w:rsid w:val="0014774B"/>
    <w:rsid w:val="00147C7C"/>
    <w:rsid w:val="00150819"/>
    <w:rsid w:val="00150C3F"/>
    <w:rsid w:val="001529C5"/>
    <w:rsid w:val="00153BF1"/>
    <w:rsid w:val="0015534E"/>
    <w:rsid w:val="0015540C"/>
    <w:rsid w:val="00155D32"/>
    <w:rsid w:val="00160537"/>
    <w:rsid w:val="00162A36"/>
    <w:rsid w:val="00162B0B"/>
    <w:rsid w:val="00162DB6"/>
    <w:rsid w:val="0016387C"/>
    <w:rsid w:val="0016479A"/>
    <w:rsid w:val="001666C4"/>
    <w:rsid w:val="001709DF"/>
    <w:rsid w:val="00174B17"/>
    <w:rsid w:val="001759E2"/>
    <w:rsid w:val="001762E1"/>
    <w:rsid w:val="00176D1D"/>
    <w:rsid w:val="00177485"/>
    <w:rsid w:val="001807FE"/>
    <w:rsid w:val="00181017"/>
    <w:rsid w:val="00181BD6"/>
    <w:rsid w:val="00181C5C"/>
    <w:rsid w:val="001838E4"/>
    <w:rsid w:val="00183DD3"/>
    <w:rsid w:val="001844F3"/>
    <w:rsid w:val="0018550F"/>
    <w:rsid w:val="001867DA"/>
    <w:rsid w:val="00187207"/>
    <w:rsid w:val="00187A7E"/>
    <w:rsid w:val="00192B53"/>
    <w:rsid w:val="00192E84"/>
    <w:rsid w:val="00195DB8"/>
    <w:rsid w:val="00195EDB"/>
    <w:rsid w:val="00196A6E"/>
    <w:rsid w:val="001A04EE"/>
    <w:rsid w:val="001A1011"/>
    <w:rsid w:val="001A5204"/>
    <w:rsid w:val="001A6E48"/>
    <w:rsid w:val="001A7C77"/>
    <w:rsid w:val="001B1BBB"/>
    <w:rsid w:val="001B221A"/>
    <w:rsid w:val="001B2F0D"/>
    <w:rsid w:val="001B49D3"/>
    <w:rsid w:val="001B5580"/>
    <w:rsid w:val="001B6FD6"/>
    <w:rsid w:val="001C02C3"/>
    <w:rsid w:val="001C0B7C"/>
    <w:rsid w:val="001C174E"/>
    <w:rsid w:val="001C2A8E"/>
    <w:rsid w:val="001C5AC0"/>
    <w:rsid w:val="001C688F"/>
    <w:rsid w:val="001C72B1"/>
    <w:rsid w:val="001D0971"/>
    <w:rsid w:val="001D10E7"/>
    <w:rsid w:val="001D13F9"/>
    <w:rsid w:val="001D1880"/>
    <w:rsid w:val="001D1FEA"/>
    <w:rsid w:val="001D4E06"/>
    <w:rsid w:val="001D4F50"/>
    <w:rsid w:val="001D53BB"/>
    <w:rsid w:val="001D547C"/>
    <w:rsid w:val="001D5D37"/>
    <w:rsid w:val="001D7735"/>
    <w:rsid w:val="001E3F0E"/>
    <w:rsid w:val="001E4CC9"/>
    <w:rsid w:val="001E6281"/>
    <w:rsid w:val="001E6D4C"/>
    <w:rsid w:val="001E7544"/>
    <w:rsid w:val="001F029E"/>
    <w:rsid w:val="001F1492"/>
    <w:rsid w:val="001F2DAB"/>
    <w:rsid w:val="001F3235"/>
    <w:rsid w:val="001F33C0"/>
    <w:rsid w:val="001F3853"/>
    <w:rsid w:val="001F4F79"/>
    <w:rsid w:val="001F5425"/>
    <w:rsid w:val="001F6A74"/>
    <w:rsid w:val="001F7445"/>
    <w:rsid w:val="002012F5"/>
    <w:rsid w:val="00202963"/>
    <w:rsid w:val="00202FAB"/>
    <w:rsid w:val="002043DF"/>
    <w:rsid w:val="0020454E"/>
    <w:rsid w:val="002055B7"/>
    <w:rsid w:val="002058DE"/>
    <w:rsid w:val="002060F8"/>
    <w:rsid w:val="00207CBA"/>
    <w:rsid w:val="0021360C"/>
    <w:rsid w:val="00215A15"/>
    <w:rsid w:val="00216776"/>
    <w:rsid w:val="00216CF8"/>
    <w:rsid w:val="0021749E"/>
    <w:rsid w:val="002174E6"/>
    <w:rsid w:val="002175FA"/>
    <w:rsid w:val="00220B90"/>
    <w:rsid w:val="00221C57"/>
    <w:rsid w:val="002224E4"/>
    <w:rsid w:val="002241D6"/>
    <w:rsid w:val="002261BA"/>
    <w:rsid w:val="00226C4E"/>
    <w:rsid w:val="0022781A"/>
    <w:rsid w:val="00230297"/>
    <w:rsid w:val="002305F0"/>
    <w:rsid w:val="002308FE"/>
    <w:rsid w:val="002309A7"/>
    <w:rsid w:val="00231064"/>
    <w:rsid w:val="0023277A"/>
    <w:rsid w:val="00233170"/>
    <w:rsid w:val="00233A1F"/>
    <w:rsid w:val="00234F51"/>
    <w:rsid w:val="0023538F"/>
    <w:rsid w:val="00235BD6"/>
    <w:rsid w:val="0023638D"/>
    <w:rsid w:val="00236F27"/>
    <w:rsid w:val="002418C5"/>
    <w:rsid w:val="002429F2"/>
    <w:rsid w:val="0024351D"/>
    <w:rsid w:val="00243729"/>
    <w:rsid w:val="00244D44"/>
    <w:rsid w:val="00245BA8"/>
    <w:rsid w:val="00246F66"/>
    <w:rsid w:val="00247AF6"/>
    <w:rsid w:val="00250777"/>
    <w:rsid w:val="00250D5D"/>
    <w:rsid w:val="00250FAA"/>
    <w:rsid w:val="002513E8"/>
    <w:rsid w:val="00251B25"/>
    <w:rsid w:val="00252FEE"/>
    <w:rsid w:val="002533FD"/>
    <w:rsid w:val="002549E5"/>
    <w:rsid w:val="00254D71"/>
    <w:rsid w:val="00256D5A"/>
    <w:rsid w:val="002574BA"/>
    <w:rsid w:val="00260F6B"/>
    <w:rsid w:val="002616AE"/>
    <w:rsid w:val="00261C43"/>
    <w:rsid w:val="00262152"/>
    <w:rsid w:val="00263540"/>
    <w:rsid w:val="0026373D"/>
    <w:rsid w:val="00264128"/>
    <w:rsid w:val="002641E5"/>
    <w:rsid w:val="0027057D"/>
    <w:rsid w:val="002710B7"/>
    <w:rsid w:val="002728B7"/>
    <w:rsid w:val="002736A5"/>
    <w:rsid w:val="00273E79"/>
    <w:rsid w:val="0027504A"/>
    <w:rsid w:val="00275186"/>
    <w:rsid w:val="00276346"/>
    <w:rsid w:val="00276805"/>
    <w:rsid w:val="00277AFB"/>
    <w:rsid w:val="00277B84"/>
    <w:rsid w:val="002808EE"/>
    <w:rsid w:val="00280AA2"/>
    <w:rsid w:val="00281878"/>
    <w:rsid w:val="00282BC3"/>
    <w:rsid w:val="00285EC5"/>
    <w:rsid w:val="00286330"/>
    <w:rsid w:val="002926F6"/>
    <w:rsid w:val="00292916"/>
    <w:rsid w:val="00292F9F"/>
    <w:rsid w:val="002933A0"/>
    <w:rsid w:val="00294285"/>
    <w:rsid w:val="002954E9"/>
    <w:rsid w:val="00295FCB"/>
    <w:rsid w:val="00296FD6"/>
    <w:rsid w:val="00297D20"/>
    <w:rsid w:val="002A1020"/>
    <w:rsid w:val="002A171C"/>
    <w:rsid w:val="002A1F24"/>
    <w:rsid w:val="002A251F"/>
    <w:rsid w:val="002A27BC"/>
    <w:rsid w:val="002A380A"/>
    <w:rsid w:val="002A38A0"/>
    <w:rsid w:val="002A4243"/>
    <w:rsid w:val="002A4B80"/>
    <w:rsid w:val="002A4D39"/>
    <w:rsid w:val="002A5B4F"/>
    <w:rsid w:val="002A6BA5"/>
    <w:rsid w:val="002B102E"/>
    <w:rsid w:val="002B122F"/>
    <w:rsid w:val="002B1BA9"/>
    <w:rsid w:val="002B20DE"/>
    <w:rsid w:val="002B4F68"/>
    <w:rsid w:val="002B57D1"/>
    <w:rsid w:val="002B771E"/>
    <w:rsid w:val="002C0A37"/>
    <w:rsid w:val="002C393A"/>
    <w:rsid w:val="002C4A44"/>
    <w:rsid w:val="002C50FC"/>
    <w:rsid w:val="002C5F64"/>
    <w:rsid w:val="002C7830"/>
    <w:rsid w:val="002C7DD0"/>
    <w:rsid w:val="002D0062"/>
    <w:rsid w:val="002D0229"/>
    <w:rsid w:val="002D0604"/>
    <w:rsid w:val="002D21BA"/>
    <w:rsid w:val="002D2441"/>
    <w:rsid w:val="002D28C4"/>
    <w:rsid w:val="002D2BAF"/>
    <w:rsid w:val="002D3E37"/>
    <w:rsid w:val="002D600D"/>
    <w:rsid w:val="002D6B09"/>
    <w:rsid w:val="002D74F9"/>
    <w:rsid w:val="002D7A19"/>
    <w:rsid w:val="002D7B81"/>
    <w:rsid w:val="002D7E71"/>
    <w:rsid w:val="002E120F"/>
    <w:rsid w:val="002E264D"/>
    <w:rsid w:val="002E2C53"/>
    <w:rsid w:val="002E4A6E"/>
    <w:rsid w:val="002E5AD0"/>
    <w:rsid w:val="002E6427"/>
    <w:rsid w:val="002E6A7A"/>
    <w:rsid w:val="002E6C17"/>
    <w:rsid w:val="002F12D8"/>
    <w:rsid w:val="002F59E8"/>
    <w:rsid w:val="002F5B4E"/>
    <w:rsid w:val="002F5E76"/>
    <w:rsid w:val="00300320"/>
    <w:rsid w:val="0030164F"/>
    <w:rsid w:val="0030387B"/>
    <w:rsid w:val="00303A93"/>
    <w:rsid w:val="00303AFD"/>
    <w:rsid w:val="00303E5E"/>
    <w:rsid w:val="00305200"/>
    <w:rsid w:val="00306DDE"/>
    <w:rsid w:val="00307153"/>
    <w:rsid w:val="00307265"/>
    <w:rsid w:val="00307290"/>
    <w:rsid w:val="00307728"/>
    <w:rsid w:val="0030782C"/>
    <w:rsid w:val="003104C6"/>
    <w:rsid w:val="00311F55"/>
    <w:rsid w:val="003124A3"/>
    <w:rsid w:val="00312778"/>
    <w:rsid w:val="00313FDF"/>
    <w:rsid w:val="0031418A"/>
    <w:rsid w:val="00314340"/>
    <w:rsid w:val="0031566A"/>
    <w:rsid w:val="00315D3B"/>
    <w:rsid w:val="00317C84"/>
    <w:rsid w:val="00320AAA"/>
    <w:rsid w:val="0032270B"/>
    <w:rsid w:val="003231F3"/>
    <w:rsid w:val="003248A7"/>
    <w:rsid w:val="003252A9"/>
    <w:rsid w:val="00327628"/>
    <w:rsid w:val="00327902"/>
    <w:rsid w:val="00327CD8"/>
    <w:rsid w:val="003336FD"/>
    <w:rsid w:val="00335FD7"/>
    <w:rsid w:val="00336C47"/>
    <w:rsid w:val="0033774D"/>
    <w:rsid w:val="003404A6"/>
    <w:rsid w:val="00340516"/>
    <w:rsid w:val="00341650"/>
    <w:rsid w:val="00343A22"/>
    <w:rsid w:val="003446C8"/>
    <w:rsid w:val="003465C2"/>
    <w:rsid w:val="00346E54"/>
    <w:rsid w:val="00347F78"/>
    <w:rsid w:val="00351E3E"/>
    <w:rsid w:val="0035284A"/>
    <w:rsid w:val="00352983"/>
    <w:rsid w:val="00352E17"/>
    <w:rsid w:val="00352F5E"/>
    <w:rsid w:val="00355853"/>
    <w:rsid w:val="003612C3"/>
    <w:rsid w:val="00361CD3"/>
    <w:rsid w:val="0036253B"/>
    <w:rsid w:val="00362D41"/>
    <w:rsid w:val="003631BD"/>
    <w:rsid w:val="00364FF7"/>
    <w:rsid w:val="00365B5D"/>
    <w:rsid w:val="00365C85"/>
    <w:rsid w:val="00366CA0"/>
    <w:rsid w:val="00367706"/>
    <w:rsid w:val="003736E4"/>
    <w:rsid w:val="00373D92"/>
    <w:rsid w:val="0037484E"/>
    <w:rsid w:val="00374C35"/>
    <w:rsid w:val="003750E1"/>
    <w:rsid w:val="003755E7"/>
    <w:rsid w:val="00375DE1"/>
    <w:rsid w:val="00377EC2"/>
    <w:rsid w:val="00377F86"/>
    <w:rsid w:val="00381165"/>
    <w:rsid w:val="003835AD"/>
    <w:rsid w:val="003871F5"/>
    <w:rsid w:val="00390B14"/>
    <w:rsid w:val="003935C8"/>
    <w:rsid w:val="003948AD"/>
    <w:rsid w:val="00397783"/>
    <w:rsid w:val="003A175B"/>
    <w:rsid w:val="003A1CEF"/>
    <w:rsid w:val="003A233C"/>
    <w:rsid w:val="003A3CBD"/>
    <w:rsid w:val="003A4C37"/>
    <w:rsid w:val="003A5B4A"/>
    <w:rsid w:val="003A6743"/>
    <w:rsid w:val="003A6774"/>
    <w:rsid w:val="003A7AB7"/>
    <w:rsid w:val="003B339F"/>
    <w:rsid w:val="003B4D2B"/>
    <w:rsid w:val="003B59FE"/>
    <w:rsid w:val="003C0129"/>
    <w:rsid w:val="003C10B4"/>
    <w:rsid w:val="003C3DF2"/>
    <w:rsid w:val="003C548C"/>
    <w:rsid w:val="003C5F7B"/>
    <w:rsid w:val="003C6EC5"/>
    <w:rsid w:val="003D0826"/>
    <w:rsid w:val="003D0BB1"/>
    <w:rsid w:val="003D0DEF"/>
    <w:rsid w:val="003D3076"/>
    <w:rsid w:val="003D322D"/>
    <w:rsid w:val="003D6642"/>
    <w:rsid w:val="003E039F"/>
    <w:rsid w:val="003E0741"/>
    <w:rsid w:val="003E0DCA"/>
    <w:rsid w:val="003E2B2E"/>
    <w:rsid w:val="003E2C52"/>
    <w:rsid w:val="003E32E2"/>
    <w:rsid w:val="003E41C9"/>
    <w:rsid w:val="003E4226"/>
    <w:rsid w:val="003E4818"/>
    <w:rsid w:val="003E4931"/>
    <w:rsid w:val="003E568E"/>
    <w:rsid w:val="003E5CD6"/>
    <w:rsid w:val="003E619A"/>
    <w:rsid w:val="003E68AF"/>
    <w:rsid w:val="003E7665"/>
    <w:rsid w:val="003E7E36"/>
    <w:rsid w:val="003F071D"/>
    <w:rsid w:val="003F1289"/>
    <w:rsid w:val="003F15C6"/>
    <w:rsid w:val="003F1B64"/>
    <w:rsid w:val="003F2763"/>
    <w:rsid w:val="003F3232"/>
    <w:rsid w:val="003F36C8"/>
    <w:rsid w:val="003F4270"/>
    <w:rsid w:val="003F4CA5"/>
    <w:rsid w:val="0040185C"/>
    <w:rsid w:val="00403633"/>
    <w:rsid w:val="00404757"/>
    <w:rsid w:val="00411F44"/>
    <w:rsid w:val="004134B7"/>
    <w:rsid w:val="004176A8"/>
    <w:rsid w:val="004179A9"/>
    <w:rsid w:val="00420EDF"/>
    <w:rsid w:val="0042291A"/>
    <w:rsid w:val="00423348"/>
    <w:rsid w:val="00423DC4"/>
    <w:rsid w:val="00424E9E"/>
    <w:rsid w:val="00433282"/>
    <w:rsid w:val="00434BC8"/>
    <w:rsid w:val="00435737"/>
    <w:rsid w:val="00435F08"/>
    <w:rsid w:val="004368B0"/>
    <w:rsid w:val="00437281"/>
    <w:rsid w:val="00441E18"/>
    <w:rsid w:val="00443675"/>
    <w:rsid w:val="0044490D"/>
    <w:rsid w:val="00444A44"/>
    <w:rsid w:val="00447950"/>
    <w:rsid w:val="00450514"/>
    <w:rsid w:val="00451966"/>
    <w:rsid w:val="0045238D"/>
    <w:rsid w:val="00452D38"/>
    <w:rsid w:val="00453F67"/>
    <w:rsid w:val="00453F6E"/>
    <w:rsid w:val="00455747"/>
    <w:rsid w:val="004560A8"/>
    <w:rsid w:val="00456508"/>
    <w:rsid w:val="00457B5C"/>
    <w:rsid w:val="00460667"/>
    <w:rsid w:val="00461697"/>
    <w:rsid w:val="00462474"/>
    <w:rsid w:val="004635FB"/>
    <w:rsid w:val="00464605"/>
    <w:rsid w:val="00466657"/>
    <w:rsid w:val="004669DC"/>
    <w:rsid w:val="00467CA2"/>
    <w:rsid w:val="004701D7"/>
    <w:rsid w:val="00470E90"/>
    <w:rsid w:val="00471078"/>
    <w:rsid w:val="00472774"/>
    <w:rsid w:val="00472E85"/>
    <w:rsid w:val="00473190"/>
    <w:rsid w:val="0047547C"/>
    <w:rsid w:val="00476891"/>
    <w:rsid w:val="00477F60"/>
    <w:rsid w:val="00482966"/>
    <w:rsid w:val="00482AAF"/>
    <w:rsid w:val="00482C18"/>
    <w:rsid w:val="00484ECD"/>
    <w:rsid w:val="00485A8E"/>
    <w:rsid w:val="00490239"/>
    <w:rsid w:val="00490B28"/>
    <w:rsid w:val="00492847"/>
    <w:rsid w:val="00492F0B"/>
    <w:rsid w:val="004954AD"/>
    <w:rsid w:val="00496BF1"/>
    <w:rsid w:val="004970A2"/>
    <w:rsid w:val="0049731B"/>
    <w:rsid w:val="004977CD"/>
    <w:rsid w:val="00497DAB"/>
    <w:rsid w:val="004A04EB"/>
    <w:rsid w:val="004A0EC0"/>
    <w:rsid w:val="004A14C7"/>
    <w:rsid w:val="004A156C"/>
    <w:rsid w:val="004A2143"/>
    <w:rsid w:val="004A22CB"/>
    <w:rsid w:val="004A2CA1"/>
    <w:rsid w:val="004A3E6F"/>
    <w:rsid w:val="004A48CA"/>
    <w:rsid w:val="004A5FFA"/>
    <w:rsid w:val="004A6B00"/>
    <w:rsid w:val="004B103E"/>
    <w:rsid w:val="004B37AC"/>
    <w:rsid w:val="004B5D3B"/>
    <w:rsid w:val="004B66A5"/>
    <w:rsid w:val="004B6E7C"/>
    <w:rsid w:val="004C06B9"/>
    <w:rsid w:val="004C2092"/>
    <w:rsid w:val="004C2236"/>
    <w:rsid w:val="004C346C"/>
    <w:rsid w:val="004C5CB5"/>
    <w:rsid w:val="004C719F"/>
    <w:rsid w:val="004D0A62"/>
    <w:rsid w:val="004D152E"/>
    <w:rsid w:val="004D1709"/>
    <w:rsid w:val="004D1E49"/>
    <w:rsid w:val="004D2E96"/>
    <w:rsid w:val="004D30D9"/>
    <w:rsid w:val="004D4906"/>
    <w:rsid w:val="004D4B90"/>
    <w:rsid w:val="004D52DB"/>
    <w:rsid w:val="004D5630"/>
    <w:rsid w:val="004D56A2"/>
    <w:rsid w:val="004D5FF0"/>
    <w:rsid w:val="004D6FC0"/>
    <w:rsid w:val="004E0B84"/>
    <w:rsid w:val="004E3EFD"/>
    <w:rsid w:val="004E518F"/>
    <w:rsid w:val="004F1100"/>
    <w:rsid w:val="004F4A30"/>
    <w:rsid w:val="004F4AE7"/>
    <w:rsid w:val="004F53D9"/>
    <w:rsid w:val="004F5504"/>
    <w:rsid w:val="004F5969"/>
    <w:rsid w:val="005003D8"/>
    <w:rsid w:val="005022B0"/>
    <w:rsid w:val="0050239B"/>
    <w:rsid w:val="005023C6"/>
    <w:rsid w:val="00502714"/>
    <w:rsid w:val="005031ED"/>
    <w:rsid w:val="0050358D"/>
    <w:rsid w:val="00503B74"/>
    <w:rsid w:val="00504B80"/>
    <w:rsid w:val="0050760E"/>
    <w:rsid w:val="0051031D"/>
    <w:rsid w:val="00513332"/>
    <w:rsid w:val="0051343B"/>
    <w:rsid w:val="005164CE"/>
    <w:rsid w:val="00516764"/>
    <w:rsid w:val="005211EB"/>
    <w:rsid w:val="0052233A"/>
    <w:rsid w:val="00523518"/>
    <w:rsid w:val="005239A4"/>
    <w:rsid w:val="00524FFA"/>
    <w:rsid w:val="005260EF"/>
    <w:rsid w:val="005261CE"/>
    <w:rsid w:val="00527426"/>
    <w:rsid w:val="00527C22"/>
    <w:rsid w:val="0053020F"/>
    <w:rsid w:val="00530278"/>
    <w:rsid w:val="005303EA"/>
    <w:rsid w:val="0053060F"/>
    <w:rsid w:val="00531F79"/>
    <w:rsid w:val="00532487"/>
    <w:rsid w:val="00532C21"/>
    <w:rsid w:val="005333A2"/>
    <w:rsid w:val="005341DF"/>
    <w:rsid w:val="005418BD"/>
    <w:rsid w:val="00541AFF"/>
    <w:rsid w:val="00542003"/>
    <w:rsid w:val="005423D0"/>
    <w:rsid w:val="0054290A"/>
    <w:rsid w:val="0054305C"/>
    <w:rsid w:val="00544AA0"/>
    <w:rsid w:val="00547735"/>
    <w:rsid w:val="005557C2"/>
    <w:rsid w:val="00555D9A"/>
    <w:rsid w:val="00555E20"/>
    <w:rsid w:val="0055770B"/>
    <w:rsid w:val="00560645"/>
    <w:rsid w:val="0056135A"/>
    <w:rsid w:val="0056205D"/>
    <w:rsid w:val="00562436"/>
    <w:rsid w:val="005639F7"/>
    <w:rsid w:val="00566084"/>
    <w:rsid w:val="00566C14"/>
    <w:rsid w:val="00566D84"/>
    <w:rsid w:val="005673B3"/>
    <w:rsid w:val="005709DE"/>
    <w:rsid w:val="00571233"/>
    <w:rsid w:val="005727A9"/>
    <w:rsid w:val="00573A4F"/>
    <w:rsid w:val="005749DF"/>
    <w:rsid w:val="00574D5C"/>
    <w:rsid w:val="00575BDF"/>
    <w:rsid w:val="00575BF5"/>
    <w:rsid w:val="00576092"/>
    <w:rsid w:val="005764CD"/>
    <w:rsid w:val="005769FA"/>
    <w:rsid w:val="00577532"/>
    <w:rsid w:val="00577EAD"/>
    <w:rsid w:val="005846C0"/>
    <w:rsid w:val="00584729"/>
    <w:rsid w:val="005858FD"/>
    <w:rsid w:val="00585C36"/>
    <w:rsid w:val="00585CE4"/>
    <w:rsid w:val="00587231"/>
    <w:rsid w:val="005923E5"/>
    <w:rsid w:val="0059313A"/>
    <w:rsid w:val="00594F85"/>
    <w:rsid w:val="00596869"/>
    <w:rsid w:val="00597406"/>
    <w:rsid w:val="00597DD2"/>
    <w:rsid w:val="005A04CD"/>
    <w:rsid w:val="005A0677"/>
    <w:rsid w:val="005A0FD5"/>
    <w:rsid w:val="005A17E2"/>
    <w:rsid w:val="005A20A7"/>
    <w:rsid w:val="005A2131"/>
    <w:rsid w:val="005A3578"/>
    <w:rsid w:val="005A60D9"/>
    <w:rsid w:val="005A7966"/>
    <w:rsid w:val="005B12E7"/>
    <w:rsid w:val="005B1869"/>
    <w:rsid w:val="005B3678"/>
    <w:rsid w:val="005C0063"/>
    <w:rsid w:val="005C0743"/>
    <w:rsid w:val="005C08A0"/>
    <w:rsid w:val="005C12A2"/>
    <w:rsid w:val="005C2031"/>
    <w:rsid w:val="005C2CB7"/>
    <w:rsid w:val="005C2DC0"/>
    <w:rsid w:val="005C4315"/>
    <w:rsid w:val="005C450B"/>
    <w:rsid w:val="005D011D"/>
    <w:rsid w:val="005D1792"/>
    <w:rsid w:val="005D2D22"/>
    <w:rsid w:val="005D400F"/>
    <w:rsid w:val="005D5C48"/>
    <w:rsid w:val="005D6228"/>
    <w:rsid w:val="005E0C1E"/>
    <w:rsid w:val="005E0DE4"/>
    <w:rsid w:val="005E0E4D"/>
    <w:rsid w:val="005E10C2"/>
    <w:rsid w:val="005E1C47"/>
    <w:rsid w:val="005E3C15"/>
    <w:rsid w:val="005E3FF8"/>
    <w:rsid w:val="005E78EE"/>
    <w:rsid w:val="005F05D6"/>
    <w:rsid w:val="005F0618"/>
    <w:rsid w:val="005F06AB"/>
    <w:rsid w:val="005F1080"/>
    <w:rsid w:val="005F17A2"/>
    <w:rsid w:val="005F17A9"/>
    <w:rsid w:val="005F1BFA"/>
    <w:rsid w:val="005F1E42"/>
    <w:rsid w:val="005F2A32"/>
    <w:rsid w:val="005F34B2"/>
    <w:rsid w:val="005F37B0"/>
    <w:rsid w:val="005F3871"/>
    <w:rsid w:val="005F394B"/>
    <w:rsid w:val="005F4B8B"/>
    <w:rsid w:val="005F4DC2"/>
    <w:rsid w:val="005F5648"/>
    <w:rsid w:val="005F586A"/>
    <w:rsid w:val="005F5F20"/>
    <w:rsid w:val="005F5FAF"/>
    <w:rsid w:val="005F65C0"/>
    <w:rsid w:val="005F70DB"/>
    <w:rsid w:val="005F7184"/>
    <w:rsid w:val="005F7533"/>
    <w:rsid w:val="005F7972"/>
    <w:rsid w:val="006009CF"/>
    <w:rsid w:val="006015D0"/>
    <w:rsid w:val="00602BDC"/>
    <w:rsid w:val="006033DD"/>
    <w:rsid w:val="00603F10"/>
    <w:rsid w:val="00603FD7"/>
    <w:rsid w:val="00605E65"/>
    <w:rsid w:val="00606F5F"/>
    <w:rsid w:val="00610775"/>
    <w:rsid w:val="00610D55"/>
    <w:rsid w:val="0061289C"/>
    <w:rsid w:val="006137FC"/>
    <w:rsid w:val="00613C15"/>
    <w:rsid w:val="00613CC8"/>
    <w:rsid w:val="006154DD"/>
    <w:rsid w:val="006169E1"/>
    <w:rsid w:val="00617C35"/>
    <w:rsid w:val="006202E0"/>
    <w:rsid w:val="00620B3B"/>
    <w:rsid w:val="00622AAB"/>
    <w:rsid w:val="006231BB"/>
    <w:rsid w:val="006238C7"/>
    <w:rsid w:val="00623D0B"/>
    <w:rsid w:val="006261C8"/>
    <w:rsid w:val="0062630B"/>
    <w:rsid w:val="00627A43"/>
    <w:rsid w:val="00627CA1"/>
    <w:rsid w:val="0063042D"/>
    <w:rsid w:val="006304BF"/>
    <w:rsid w:val="00632175"/>
    <w:rsid w:val="006353B9"/>
    <w:rsid w:val="00635949"/>
    <w:rsid w:val="00636505"/>
    <w:rsid w:val="00636B05"/>
    <w:rsid w:val="0064119B"/>
    <w:rsid w:val="006416B3"/>
    <w:rsid w:val="00641D48"/>
    <w:rsid w:val="0064494A"/>
    <w:rsid w:val="006456C8"/>
    <w:rsid w:val="00646738"/>
    <w:rsid w:val="00647862"/>
    <w:rsid w:val="00650100"/>
    <w:rsid w:val="00652F6A"/>
    <w:rsid w:val="00654D71"/>
    <w:rsid w:val="00655A95"/>
    <w:rsid w:val="00655FD7"/>
    <w:rsid w:val="006563EB"/>
    <w:rsid w:val="00657D97"/>
    <w:rsid w:val="00657EBC"/>
    <w:rsid w:val="006613FD"/>
    <w:rsid w:val="006622E8"/>
    <w:rsid w:val="00662598"/>
    <w:rsid w:val="006633B7"/>
    <w:rsid w:val="006677C3"/>
    <w:rsid w:val="006702C7"/>
    <w:rsid w:val="00671FA7"/>
    <w:rsid w:val="006723BB"/>
    <w:rsid w:val="00672639"/>
    <w:rsid w:val="00674CF9"/>
    <w:rsid w:val="006762A4"/>
    <w:rsid w:val="00676CDE"/>
    <w:rsid w:val="00680AFC"/>
    <w:rsid w:val="006814D9"/>
    <w:rsid w:val="00681CBF"/>
    <w:rsid w:val="006825CE"/>
    <w:rsid w:val="0068323B"/>
    <w:rsid w:val="00683E9A"/>
    <w:rsid w:val="006865E9"/>
    <w:rsid w:val="00686966"/>
    <w:rsid w:val="00686C32"/>
    <w:rsid w:val="0069085C"/>
    <w:rsid w:val="006910DF"/>
    <w:rsid w:val="006912EF"/>
    <w:rsid w:val="00691BFE"/>
    <w:rsid w:val="0069246A"/>
    <w:rsid w:val="00692E27"/>
    <w:rsid w:val="006932CD"/>
    <w:rsid w:val="00693FDB"/>
    <w:rsid w:val="00694019"/>
    <w:rsid w:val="00697351"/>
    <w:rsid w:val="006A0F6B"/>
    <w:rsid w:val="006A2138"/>
    <w:rsid w:val="006A48C4"/>
    <w:rsid w:val="006A50BA"/>
    <w:rsid w:val="006A53FF"/>
    <w:rsid w:val="006A56F3"/>
    <w:rsid w:val="006A73D6"/>
    <w:rsid w:val="006B0AB0"/>
    <w:rsid w:val="006B1249"/>
    <w:rsid w:val="006B2633"/>
    <w:rsid w:val="006B29D5"/>
    <w:rsid w:val="006B2C09"/>
    <w:rsid w:val="006B3553"/>
    <w:rsid w:val="006B462C"/>
    <w:rsid w:val="006B78AC"/>
    <w:rsid w:val="006C054A"/>
    <w:rsid w:val="006C0764"/>
    <w:rsid w:val="006C1108"/>
    <w:rsid w:val="006C2729"/>
    <w:rsid w:val="006C2BA4"/>
    <w:rsid w:val="006C30DC"/>
    <w:rsid w:val="006C34C8"/>
    <w:rsid w:val="006C4166"/>
    <w:rsid w:val="006C6220"/>
    <w:rsid w:val="006C633E"/>
    <w:rsid w:val="006C7E71"/>
    <w:rsid w:val="006D0E26"/>
    <w:rsid w:val="006D215A"/>
    <w:rsid w:val="006D26D1"/>
    <w:rsid w:val="006D2A58"/>
    <w:rsid w:val="006D3376"/>
    <w:rsid w:val="006D33AB"/>
    <w:rsid w:val="006D39BA"/>
    <w:rsid w:val="006D4A2F"/>
    <w:rsid w:val="006D62A8"/>
    <w:rsid w:val="006D6D02"/>
    <w:rsid w:val="006D7127"/>
    <w:rsid w:val="006E1E59"/>
    <w:rsid w:val="006E2EFA"/>
    <w:rsid w:val="006E4E00"/>
    <w:rsid w:val="006E5241"/>
    <w:rsid w:val="006E752B"/>
    <w:rsid w:val="006F0106"/>
    <w:rsid w:val="006F28AC"/>
    <w:rsid w:val="006F3325"/>
    <w:rsid w:val="006F3409"/>
    <w:rsid w:val="006F3646"/>
    <w:rsid w:val="006F3C50"/>
    <w:rsid w:val="006F49F9"/>
    <w:rsid w:val="006F4F81"/>
    <w:rsid w:val="006F7990"/>
    <w:rsid w:val="006F7A4B"/>
    <w:rsid w:val="006F7DF8"/>
    <w:rsid w:val="007019F4"/>
    <w:rsid w:val="0070355C"/>
    <w:rsid w:val="007035E0"/>
    <w:rsid w:val="00703D18"/>
    <w:rsid w:val="00706467"/>
    <w:rsid w:val="007076A0"/>
    <w:rsid w:val="0071012E"/>
    <w:rsid w:val="007107D3"/>
    <w:rsid w:val="007121C8"/>
    <w:rsid w:val="007130D0"/>
    <w:rsid w:val="007130D4"/>
    <w:rsid w:val="0071504D"/>
    <w:rsid w:val="007172E0"/>
    <w:rsid w:val="00722DB1"/>
    <w:rsid w:val="00723F2D"/>
    <w:rsid w:val="007251F3"/>
    <w:rsid w:val="00725F75"/>
    <w:rsid w:val="007271FE"/>
    <w:rsid w:val="0072792F"/>
    <w:rsid w:val="00727F55"/>
    <w:rsid w:val="007319E8"/>
    <w:rsid w:val="0073383C"/>
    <w:rsid w:val="007344D6"/>
    <w:rsid w:val="007363DE"/>
    <w:rsid w:val="0074277C"/>
    <w:rsid w:val="00744BFA"/>
    <w:rsid w:val="00744E14"/>
    <w:rsid w:val="00744E52"/>
    <w:rsid w:val="00744FCE"/>
    <w:rsid w:val="0074553F"/>
    <w:rsid w:val="00745BE4"/>
    <w:rsid w:val="007476AB"/>
    <w:rsid w:val="00747E4B"/>
    <w:rsid w:val="00750026"/>
    <w:rsid w:val="0075079C"/>
    <w:rsid w:val="0075088B"/>
    <w:rsid w:val="00751FD2"/>
    <w:rsid w:val="00752C54"/>
    <w:rsid w:val="0075301C"/>
    <w:rsid w:val="0075339A"/>
    <w:rsid w:val="00753512"/>
    <w:rsid w:val="00753709"/>
    <w:rsid w:val="00754935"/>
    <w:rsid w:val="007553D0"/>
    <w:rsid w:val="00755B4B"/>
    <w:rsid w:val="0075654C"/>
    <w:rsid w:val="0075667B"/>
    <w:rsid w:val="00756C4E"/>
    <w:rsid w:val="00756E92"/>
    <w:rsid w:val="00757047"/>
    <w:rsid w:val="00757674"/>
    <w:rsid w:val="00760431"/>
    <w:rsid w:val="00761B27"/>
    <w:rsid w:val="00762CD3"/>
    <w:rsid w:val="007634E3"/>
    <w:rsid w:val="00766D87"/>
    <w:rsid w:val="00766E83"/>
    <w:rsid w:val="00771345"/>
    <w:rsid w:val="00771890"/>
    <w:rsid w:val="007718C1"/>
    <w:rsid w:val="00773086"/>
    <w:rsid w:val="007733A4"/>
    <w:rsid w:val="0077702D"/>
    <w:rsid w:val="00780969"/>
    <w:rsid w:val="00782741"/>
    <w:rsid w:val="007829A5"/>
    <w:rsid w:val="00784B0E"/>
    <w:rsid w:val="0078565A"/>
    <w:rsid w:val="007858A1"/>
    <w:rsid w:val="007858AD"/>
    <w:rsid w:val="007860EC"/>
    <w:rsid w:val="00786D40"/>
    <w:rsid w:val="0078779E"/>
    <w:rsid w:val="007878A0"/>
    <w:rsid w:val="00787E3A"/>
    <w:rsid w:val="007902F8"/>
    <w:rsid w:val="00790C40"/>
    <w:rsid w:val="00790E86"/>
    <w:rsid w:val="00794322"/>
    <w:rsid w:val="00794452"/>
    <w:rsid w:val="007977C9"/>
    <w:rsid w:val="0079794C"/>
    <w:rsid w:val="007A187D"/>
    <w:rsid w:val="007A2501"/>
    <w:rsid w:val="007A641A"/>
    <w:rsid w:val="007A69BE"/>
    <w:rsid w:val="007B130C"/>
    <w:rsid w:val="007B16CD"/>
    <w:rsid w:val="007B2453"/>
    <w:rsid w:val="007B357B"/>
    <w:rsid w:val="007B4E2B"/>
    <w:rsid w:val="007B53A3"/>
    <w:rsid w:val="007B638A"/>
    <w:rsid w:val="007B7F88"/>
    <w:rsid w:val="007C0676"/>
    <w:rsid w:val="007C0804"/>
    <w:rsid w:val="007C096F"/>
    <w:rsid w:val="007C34F3"/>
    <w:rsid w:val="007C3C38"/>
    <w:rsid w:val="007C3CD1"/>
    <w:rsid w:val="007C40B0"/>
    <w:rsid w:val="007C43EF"/>
    <w:rsid w:val="007C4D1A"/>
    <w:rsid w:val="007C6EA8"/>
    <w:rsid w:val="007D1161"/>
    <w:rsid w:val="007D27FD"/>
    <w:rsid w:val="007D3469"/>
    <w:rsid w:val="007D381D"/>
    <w:rsid w:val="007D3BB8"/>
    <w:rsid w:val="007D3D74"/>
    <w:rsid w:val="007D43F7"/>
    <w:rsid w:val="007D5480"/>
    <w:rsid w:val="007D5B75"/>
    <w:rsid w:val="007D78FB"/>
    <w:rsid w:val="007E017D"/>
    <w:rsid w:val="007E03A6"/>
    <w:rsid w:val="007E31A4"/>
    <w:rsid w:val="007E3C11"/>
    <w:rsid w:val="007E420D"/>
    <w:rsid w:val="007E5A2B"/>
    <w:rsid w:val="007E6022"/>
    <w:rsid w:val="007E6229"/>
    <w:rsid w:val="007E721C"/>
    <w:rsid w:val="007E75A0"/>
    <w:rsid w:val="007F0050"/>
    <w:rsid w:val="007F0ADE"/>
    <w:rsid w:val="007F2246"/>
    <w:rsid w:val="007F2988"/>
    <w:rsid w:val="007F2AAD"/>
    <w:rsid w:val="007F3126"/>
    <w:rsid w:val="007F47B5"/>
    <w:rsid w:val="007F4DF9"/>
    <w:rsid w:val="007F4F8B"/>
    <w:rsid w:val="007F5BC7"/>
    <w:rsid w:val="007F6BC1"/>
    <w:rsid w:val="007F7E01"/>
    <w:rsid w:val="008017D0"/>
    <w:rsid w:val="00801B93"/>
    <w:rsid w:val="00801EEB"/>
    <w:rsid w:val="008025F5"/>
    <w:rsid w:val="00803ED3"/>
    <w:rsid w:val="0080434C"/>
    <w:rsid w:val="008043D2"/>
    <w:rsid w:val="00804AB5"/>
    <w:rsid w:val="0080535E"/>
    <w:rsid w:val="00805972"/>
    <w:rsid w:val="00807C8F"/>
    <w:rsid w:val="00807F56"/>
    <w:rsid w:val="00810AB8"/>
    <w:rsid w:val="00813805"/>
    <w:rsid w:val="00813908"/>
    <w:rsid w:val="00813B17"/>
    <w:rsid w:val="00813FE1"/>
    <w:rsid w:val="008144BB"/>
    <w:rsid w:val="00816115"/>
    <w:rsid w:val="00816F85"/>
    <w:rsid w:val="0081713B"/>
    <w:rsid w:val="00820851"/>
    <w:rsid w:val="00822763"/>
    <w:rsid w:val="00822A0B"/>
    <w:rsid w:val="00822A0F"/>
    <w:rsid w:val="00822D26"/>
    <w:rsid w:val="008233BB"/>
    <w:rsid w:val="0082341C"/>
    <w:rsid w:val="008265D7"/>
    <w:rsid w:val="008272FA"/>
    <w:rsid w:val="00830678"/>
    <w:rsid w:val="00830720"/>
    <w:rsid w:val="00830E9E"/>
    <w:rsid w:val="00831207"/>
    <w:rsid w:val="0083189B"/>
    <w:rsid w:val="008327C1"/>
    <w:rsid w:val="0083432F"/>
    <w:rsid w:val="008347DE"/>
    <w:rsid w:val="00837DB4"/>
    <w:rsid w:val="00842FB2"/>
    <w:rsid w:val="008439B6"/>
    <w:rsid w:val="00845087"/>
    <w:rsid w:val="00845393"/>
    <w:rsid w:val="0084656C"/>
    <w:rsid w:val="00847C02"/>
    <w:rsid w:val="00847ED2"/>
    <w:rsid w:val="00852556"/>
    <w:rsid w:val="00852C3D"/>
    <w:rsid w:val="008532B2"/>
    <w:rsid w:val="0085460C"/>
    <w:rsid w:val="00856771"/>
    <w:rsid w:val="00856957"/>
    <w:rsid w:val="00856FB1"/>
    <w:rsid w:val="008575B5"/>
    <w:rsid w:val="008610B8"/>
    <w:rsid w:val="00861909"/>
    <w:rsid w:val="00861C24"/>
    <w:rsid w:val="00861E4C"/>
    <w:rsid w:val="00862A31"/>
    <w:rsid w:val="00864606"/>
    <w:rsid w:val="00864AEA"/>
    <w:rsid w:val="0086505E"/>
    <w:rsid w:val="008652B5"/>
    <w:rsid w:val="00866D3E"/>
    <w:rsid w:val="008700CB"/>
    <w:rsid w:val="00870241"/>
    <w:rsid w:val="008714A5"/>
    <w:rsid w:val="00871625"/>
    <w:rsid w:val="0087182D"/>
    <w:rsid w:val="00871845"/>
    <w:rsid w:val="008725D1"/>
    <w:rsid w:val="00872F51"/>
    <w:rsid w:val="00873A7E"/>
    <w:rsid w:val="00873E36"/>
    <w:rsid w:val="008757B2"/>
    <w:rsid w:val="00875A63"/>
    <w:rsid w:val="00875E68"/>
    <w:rsid w:val="00876BD1"/>
    <w:rsid w:val="00880E73"/>
    <w:rsid w:val="00882A48"/>
    <w:rsid w:val="00882D1B"/>
    <w:rsid w:val="0088311B"/>
    <w:rsid w:val="00883C44"/>
    <w:rsid w:val="00883F6E"/>
    <w:rsid w:val="00884AF7"/>
    <w:rsid w:val="0088514A"/>
    <w:rsid w:val="00885320"/>
    <w:rsid w:val="0088572B"/>
    <w:rsid w:val="008859CD"/>
    <w:rsid w:val="008868C4"/>
    <w:rsid w:val="00887963"/>
    <w:rsid w:val="00890DD0"/>
    <w:rsid w:val="00891211"/>
    <w:rsid w:val="00891D80"/>
    <w:rsid w:val="00892685"/>
    <w:rsid w:val="00894C6D"/>
    <w:rsid w:val="00894D21"/>
    <w:rsid w:val="00895F4C"/>
    <w:rsid w:val="00896307"/>
    <w:rsid w:val="00896D6F"/>
    <w:rsid w:val="008A055F"/>
    <w:rsid w:val="008A289E"/>
    <w:rsid w:val="008A3B99"/>
    <w:rsid w:val="008A3BBA"/>
    <w:rsid w:val="008A49E4"/>
    <w:rsid w:val="008A5F27"/>
    <w:rsid w:val="008A6588"/>
    <w:rsid w:val="008A72DE"/>
    <w:rsid w:val="008A7958"/>
    <w:rsid w:val="008A7A0F"/>
    <w:rsid w:val="008B0156"/>
    <w:rsid w:val="008B1031"/>
    <w:rsid w:val="008B10E8"/>
    <w:rsid w:val="008B25DB"/>
    <w:rsid w:val="008B3354"/>
    <w:rsid w:val="008B3D55"/>
    <w:rsid w:val="008B4EE8"/>
    <w:rsid w:val="008B5C8B"/>
    <w:rsid w:val="008B7461"/>
    <w:rsid w:val="008B77A1"/>
    <w:rsid w:val="008C0973"/>
    <w:rsid w:val="008C0F5F"/>
    <w:rsid w:val="008C349D"/>
    <w:rsid w:val="008C3D8E"/>
    <w:rsid w:val="008C52B1"/>
    <w:rsid w:val="008C53D8"/>
    <w:rsid w:val="008C61A1"/>
    <w:rsid w:val="008C6A79"/>
    <w:rsid w:val="008C7FA4"/>
    <w:rsid w:val="008D0200"/>
    <w:rsid w:val="008D419E"/>
    <w:rsid w:val="008D625C"/>
    <w:rsid w:val="008D67A4"/>
    <w:rsid w:val="008D7F27"/>
    <w:rsid w:val="008E03A1"/>
    <w:rsid w:val="008E10BE"/>
    <w:rsid w:val="008E155F"/>
    <w:rsid w:val="008E1967"/>
    <w:rsid w:val="008E2367"/>
    <w:rsid w:val="008E4A7D"/>
    <w:rsid w:val="008E63A4"/>
    <w:rsid w:val="008E7F0D"/>
    <w:rsid w:val="008F18EA"/>
    <w:rsid w:val="008F19E4"/>
    <w:rsid w:val="008F1FF0"/>
    <w:rsid w:val="008F23C4"/>
    <w:rsid w:val="008F387D"/>
    <w:rsid w:val="008F4D12"/>
    <w:rsid w:val="008F5899"/>
    <w:rsid w:val="008F6F16"/>
    <w:rsid w:val="008F7773"/>
    <w:rsid w:val="008F7C8B"/>
    <w:rsid w:val="0090002C"/>
    <w:rsid w:val="0090041C"/>
    <w:rsid w:val="00900D88"/>
    <w:rsid w:val="009022BA"/>
    <w:rsid w:val="009022EF"/>
    <w:rsid w:val="009034E0"/>
    <w:rsid w:val="00903ABD"/>
    <w:rsid w:val="009051F7"/>
    <w:rsid w:val="00905FAD"/>
    <w:rsid w:val="009065C6"/>
    <w:rsid w:val="00907EA0"/>
    <w:rsid w:val="00910EDB"/>
    <w:rsid w:val="00912BFC"/>
    <w:rsid w:val="00913F1A"/>
    <w:rsid w:val="00915875"/>
    <w:rsid w:val="00915B1C"/>
    <w:rsid w:val="0091734F"/>
    <w:rsid w:val="00921AA3"/>
    <w:rsid w:val="009230ED"/>
    <w:rsid w:val="00924052"/>
    <w:rsid w:val="009249EB"/>
    <w:rsid w:val="0092502C"/>
    <w:rsid w:val="00925798"/>
    <w:rsid w:val="00927D9E"/>
    <w:rsid w:val="00930D69"/>
    <w:rsid w:val="009333AC"/>
    <w:rsid w:val="009337BC"/>
    <w:rsid w:val="009340E9"/>
    <w:rsid w:val="0093759C"/>
    <w:rsid w:val="00940AD4"/>
    <w:rsid w:val="00941DFD"/>
    <w:rsid w:val="009427BE"/>
    <w:rsid w:val="009438D8"/>
    <w:rsid w:val="00944AEE"/>
    <w:rsid w:val="00946853"/>
    <w:rsid w:val="0094753D"/>
    <w:rsid w:val="00947F8D"/>
    <w:rsid w:val="009514B3"/>
    <w:rsid w:val="0095286E"/>
    <w:rsid w:val="00954395"/>
    <w:rsid w:val="0095499B"/>
    <w:rsid w:val="00954D79"/>
    <w:rsid w:val="0095542C"/>
    <w:rsid w:val="00955E28"/>
    <w:rsid w:val="009631E9"/>
    <w:rsid w:val="009633E5"/>
    <w:rsid w:val="00963C21"/>
    <w:rsid w:val="009644D5"/>
    <w:rsid w:val="009649C5"/>
    <w:rsid w:val="00967757"/>
    <w:rsid w:val="009678F0"/>
    <w:rsid w:val="00967AFF"/>
    <w:rsid w:val="009714C7"/>
    <w:rsid w:val="00972C69"/>
    <w:rsid w:val="00973F46"/>
    <w:rsid w:val="009744BA"/>
    <w:rsid w:val="009744BC"/>
    <w:rsid w:val="00974B93"/>
    <w:rsid w:val="00974EDE"/>
    <w:rsid w:val="0098039B"/>
    <w:rsid w:val="009803B3"/>
    <w:rsid w:val="00981B88"/>
    <w:rsid w:val="00981F23"/>
    <w:rsid w:val="0098459D"/>
    <w:rsid w:val="00984928"/>
    <w:rsid w:val="0098685B"/>
    <w:rsid w:val="009873E2"/>
    <w:rsid w:val="0099089B"/>
    <w:rsid w:val="00992540"/>
    <w:rsid w:val="00992F5A"/>
    <w:rsid w:val="00993A19"/>
    <w:rsid w:val="00993C96"/>
    <w:rsid w:val="0099426E"/>
    <w:rsid w:val="00994892"/>
    <w:rsid w:val="00995E60"/>
    <w:rsid w:val="0099602B"/>
    <w:rsid w:val="00996C74"/>
    <w:rsid w:val="009A11E8"/>
    <w:rsid w:val="009A122C"/>
    <w:rsid w:val="009A13BE"/>
    <w:rsid w:val="009A2450"/>
    <w:rsid w:val="009A26CF"/>
    <w:rsid w:val="009A28DA"/>
    <w:rsid w:val="009A2BCC"/>
    <w:rsid w:val="009A4DF1"/>
    <w:rsid w:val="009A77B3"/>
    <w:rsid w:val="009B122E"/>
    <w:rsid w:val="009B1619"/>
    <w:rsid w:val="009B1C1D"/>
    <w:rsid w:val="009B21A7"/>
    <w:rsid w:val="009B3950"/>
    <w:rsid w:val="009B5451"/>
    <w:rsid w:val="009C060D"/>
    <w:rsid w:val="009C0646"/>
    <w:rsid w:val="009C069B"/>
    <w:rsid w:val="009C1BB6"/>
    <w:rsid w:val="009C418F"/>
    <w:rsid w:val="009C5586"/>
    <w:rsid w:val="009C68F8"/>
    <w:rsid w:val="009C707F"/>
    <w:rsid w:val="009C7B36"/>
    <w:rsid w:val="009D1059"/>
    <w:rsid w:val="009D10CE"/>
    <w:rsid w:val="009D1D0D"/>
    <w:rsid w:val="009D254C"/>
    <w:rsid w:val="009D28EF"/>
    <w:rsid w:val="009D2997"/>
    <w:rsid w:val="009D32E0"/>
    <w:rsid w:val="009D489D"/>
    <w:rsid w:val="009D5CA7"/>
    <w:rsid w:val="009D74BF"/>
    <w:rsid w:val="009E063E"/>
    <w:rsid w:val="009E1647"/>
    <w:rsid w:val="009E1963"/>
    <w:rsid w:val="009E1F1C"/>
    <w:rsid w:val="009E2658"/>
    <w:rsid w:val="009E26A9"/>
    <w:rsid w:val="009E4008"/>
    <w:rsid w:val="009E4FA9"/>
    <w:rsid w:val="009F01C4"/>
    <w:rsid w:val="009F0238"/>
    <w:rsid w:val="009F0785"/>
    <w:rsid w:val="009F143E"/>
    <w:rsid w:val="009F18C4"/>
    <w:rsid w:val="009F232D"/>
    <w:rsid w:val="009F2BF5"/>
    <w:rsid w:val="009F6A60"/>
    <w:rsid w:val="009F6D40"/>
    <w:rsid w:val="009F7A7D"/>
    <w:rsid w:val="00A0147E"/>
    <w:rsid w:val="00A0504D"/>
    <w:rsid w:val="00A057FB"/>
    <w:rsid w:val="00A068CF"/>
    <w:rsid w:val="00A118A1"/>
    <w:rsid w:val="00A132EC"/>
    <w:rsid w:val="00A144E7"/>
    <w:rsid w:val="00A14DBC"/>
    <w:rsid w:val="00A15585"/>
    <w:rsid w:val="00A15675"/>
    <w:rsid w:val="00A15BE8"/>
    <w:rsid w:val="00A16B32"/>
    <w:rsid w:val="00A16DB3"/>
    <w:rsid w:val="00A20E1A"/>
    <w:rsid w:val="00A21F1D"/>
    <w:rsid w:val="00A22FDE"/>
    <w:rsid w:val="00A239DE"/>
    <w:rsid w:val="00A24599"/>
    <w:rsid w:val="00A24B20"/>
    <w:rsid w:val="00A30FE2"/>
    <w:rsid w:val="00A360D2"/>
    <w:rsid w:val="00A36405"/>
    <w:rsid w:val="00A4094A"/>
    <w:rsid w:val="00A413F5"/>
    <w:rsid w:val="00A42169"/>
    <w:rsid w:val="00A42389"/>
    <w:rsid w:val="00A44985"/>
    <w:rsid w:val="00A45D5E"/>
    <w:rsid w:val="00A461C7"/>
    <w:rsid w:val="00A4623D"/>
    <w:rsid w:val="00A4637F"/>
    <w:rsid w:val="00A46568"/>
    <w:rsid w:val="00A473DE"/>
    <w:rsid w:val="00A50947"/>
    <w:rsid w:val="00A517D8"/>
    <w:rsid w:val="00A51CEE"/>
    <w:rsid w:val="00A54B3F"/>
    <w:rsid w:val="00A551CB"/>
    <w:rsid w:val="00A56834"/>
    <w:rsid w:val="00A57613"/>
    <w:rsid w:val="00A57A76"/>
    <w:rsid w:val="00A57C8F"/>
    <w:rsid w:val="00A61850"/>
    <w:rsid w:val="00A61EAD"/>
    <w:rsid w:val="00A623C8"/>
    <w:rsid w:val="00A63664"/>
    <w:rsid w:val="00A641AB"/>
    <w:rsid w:val="00A722AC"/>
    <w:rsid w:val="00A736C8"/>
    <w:rsid w:val="00A759D5"/>
    <w:rsid w:val="00A76F68"/>
    <w:rsid w:val="00A807BE"/>
    <w:rsid w:val="00A82DC9"/>
    <w:rsid w:val="00A8394C"/>
    <w:rsid w:val="00A84D31"/>
    <w:rsid w:val="00A84EF4"/>
    <w:rsid w:val="00A8504B"/>
    <w:rsid w:val="00A85917"/>
    <w:rsid w:val="00A8708A"/>
    <w:rsid w:val="00A911D5"/>
    <w:rsid w:val="00A91387"/>
    <w:rsid w:val="00A92DBD"/>
    <w:rsid w:val="00A9606A"/>
    <w:rsid w:val="00A9796D"/>
    <w:rsid w:val="00AA0020"/>
    <w:rsid w:val="00AA0960"/>
    <w:rsid w:val="00AA15D5"/>
    <w:rsid w:val="00AA2531"/>
    <w:rsid w:val="00AA2814"/>
    <w:rsid w:val="00AA31C0"/>
    <w:rsid w:val="00AA4D1A"/>
    <w:rsid w:val="00AA51B5"/>
    <w:rsid w:val="00AA6A0D"/>
    <w:rsid w:val="00AA7224"/>
    <w:rsid w:val="00AA7A41"/>
    <w:rsid w:val="00AA7DFA"/>
    <w:rsid w:val="00AB0FFB"/>
    <w:rsid w:val="00AB2BAB"/>
    <w:rsid w:val="00AB339A"/>
    <w:rsid w:val="00AB44FC"/>
    <w:rsid w:val="00AB49E1"/>
    <w:rsid w:val="00AB4B4E"/>
    <w:rsid w:val="00AB6F25"/>
    <w:rsid w:val="00AC084B"/>
    <w:rsid w:val="00AC31EE"/>
    <w:rsid w:val="00AC3DEF"/>
    <w:rsid w:val="00AC6B09"/>
    <w:rsid w:val="00AC72F8"/>
    <w:rsid w:val="00AD0719"/>
    <w:rsid w:val="00AD0D45"/>
    <w:rsid w:val="00AD0F1E"/>
    <w:rsid w:val="00AD20B9"/>
    <w:rsid w:val="00AD21C8"/>
    <w:rsid w:val="00AD2E8D"/>
    <w:rsid w:val="00AD3A15"/>
    <w:rsid w:val="00AD4304"/>
    <w:rsid w:val="00AD5BCF"/>
    <w:rsid w:val="00AE2DB1"/>
    <w:rsid w:val="00AE2F35"/>
    <w:rsid w:val="00AE67C9"/>
    <w:rsid w:val="00AE6F45"/>
    <w:rsid w:val="00AE7601"/>
    <w:rsid w:val="00AE7EEB"/>
    <w:rsid w:val="00AE7EEC"/>
    <w:rsid w:val="00AF118F"/>
    <w:rsid w:val="00AF1616"/>
    <w:rsid w:val="00AF68AB"/>
    <w:rsid w:val="00B00D65"/>
    <w:rsid w:val="00B032DE"/>
    <w:rsid w:val="00B036FC"/>
    <w:rsid w:val="00B045E5"/>
    <w:rsid w:val="00B049FB"/>
    <w:rsid w:val="00B04C04"/>
    <w:rsid w:val="00B057D7"/>
    <w:rsid w:val="00B0754D"/>
    <w:rsid w:val="00B07A32"/>
    <w:rsid w:val="00B07F3A"/>
    <w:rsid w:val="00B10874"/>
    <w:rsid w:val="00B10D70"/>
    <w:rsid w:val="00B14D90"/>
    <w:rsid w:val="00B156A3"/>
    <w:rsid w:val="00B164FD"/>
    <w:rsid w:val="00B173C4"/>
    <w:rsid w:val="00B1792B"/>
    <w:rsid w:val="00B20458"/>
    <w:rsid w:val="00B20699"/>
    <w:rsid w:val="00B20F95"/>
    <w:rsid w:val="00B214D5"/>
    <w:rsid w:val="00B21AD7"/>
    <w:rsid w:val="00B22C5E"/>
    <w:rsid w:val="00B23185"/>
    <w:rsid w:val="00B2352D"/>
    <w:rsid w:val="00B23E7B"/>
    <w:rsid w:val="00B24D9F"/>
    <w:rsid w:val="00B26596"/>
    <w:rsid w:val="00B3416B"/>
    <w:rsid w:val="00B342A0"/>
    <w:rsid w:val="00B344FE"/>
    <w:rsid w:val="00B35BEA"/>
    <w:rsid w:val="00B40E88"/>
    <w:rsid w:val="00B4208B"/>
    <w:rsid w:val="00B429EF"/>
    <w:rsid w:val="00B437FB"/>
    <w:rsid w:val="00B440F9"/>
    <w:rsid w:val="00B4609C"/>
    <w:rsid w:val="00B47E3A"/>
    <w:rsid w:val="00B47E41"/>
    <w:rsid w:val="00B50C43"/>
    <w:rsid w:val="00B5137F"/>
    <w:rsid w:val="00B51494"/>
    <w:rsid w:val="00B54D3C"/>
    <w:rsid w:val="00B550D4"/>
    <w:rsid w:val="00B55A28"/>
    <w:rsid w:val="00B56987"/>
    <w:rsid w:val="00B56C53"/>
    <w:rsid w:val="00B56E5B"/>
    <w:rsid w:val="00B575E4"/>
    <w:rsid w:val="00B6008B"/>
    <w:rsid w:val="00B61C7E"/>
    <w:rsid w:val="00B61F51"/>
    <w:rsid w:val="00B6203E"/>
    <w:rsid w:val="00B62451"/>
    <w:rsid w:val="00B62501"/>
    <w:rsid w:val="00B62E93"/>
    <w:rsid w:val="00B6504E"/>
    <w:rsid w:val="00B65B70"/>
    <w:rsid w:val="00B66D7B"/>
    <w:rsid w:val="00B71109"/>
    <w:rsid w:val="00B714D2"/>
    <w:rsid w:val="00B76D02"/>
    <w:rsid w:val="00B77CCF"/>
    <w:rsid w:val="00B80104"/>
    <w:rsid w:val="00B80317"/>
    <w:rsid w:val="00B80E28"/>
    <w:rsid w:val="00B81797"/>
    <w:rsid w:val="00B81994"/>
    <w:rsid w:val="00B823A5"/>
    <w:rsid w:val="00B835F5"/>
    <w:rsid w:val="00B83D78"/>
    <w:rsid w:val="00B83EEE"/>
    <w:rsid w:val="00B8451B"/>
    <w:rsid w:val="00B84766"/>
    <w:rsid w:val="00B8493C"/>
    <w:rsid w:val="00B84940"/>
    <w:rsid w:val="00B84BE6"/>
    <w:rsid w:val="00B859C8"/>
    <w:rsid w:val="00B8640A"/>
    <w:rsid w:val="00B874F7"/>
    <w:rsid w:val="00B87988"/>
    <w:rsid w:val="00B9156C"/>
    <w:rsid w:val="00B91DCC"/>
    <w:rsid w:val="00B92E74"/>
    <w:rsid w:val="00B92F4F"/>
    <w:rsid w:val="00B932CF"/>
    <w:rsid w:val="00B934E7"/>
    <w:rsid w:val="00B94BB8"/>
    <w:rsid w:val="00B94F97"/>
    <w:rsid w:val="00B95012"/>
    <w:rsid w:val="00B96409"/>
    <w:rsid w:val="00B96BD6"/>
    <w:rsid w:val="00BA0189"/>
    <w:rsid w:val="00BA056D"/>
    <w:rsid w:val="00BA1A63"/>
    <w:rsid w:val="00BA2619"/>
    <w:rsid w:val="00BA5598"/>
    <w:rsid w:val="00BA59AE"/>
    <w:rsid w:val="00BA626C"/>
    <w:rsid w:val="00BB1ABF"/>
    <w:rsid w:val="00BB3438"/>
    <w:rsid w:val="00BB3C1E"/>
    <w:rsid w:val="00BB4AA0"/>
    <w:rsid w:val="00BB5715"/>
    <w:rsid w:val="00BB620B"/>
    <w:rsid w:val="00BB7325"/>
    <w:rsid w:val="00BC0C19"/>
    <w:rsid w:val="00BC137E"/>
    <w:rsid w:val="00BC2427"/>
    <w:rsid w:val="00BC4FBA"/>
    <w:rsid w:val="00BC5377"/>
    <w:rsid w:val="00BC5761"/>
    <w:rsid w:val="00BD023F"/>
    <w:rsid w:val="00BD18A6"/>
    <w:rsid w:val="00BD1CE1"/>
    <w:rsid w:val="00BD2A68"/>
    <w:rsid w:val="00BD46A0"/>
    <w:rsid w:val="00BD4D23"/>
    <w:rsid w:val="00BD74AF"/>
    <w:rsid w:val="00BE0C29"/>
    <w:rsid w:val="00BE0E3E"/>
    <w:rsid w:val="00BE2CC9"/>
    <w:rsid w:val="00BE36B8"/>
    <w:rsid w:val="00BE475A"/>
    <w:rsid w:val="00BE5151"/>
    <w:rsid w:val="00BE530D"/>
    <w:rsid w:val="00BE5725"/>
    <w:rsid w:val="00BE77C1"/>
    <w:rsid w:val="00BF06F7"/>
    <w:rsid w:val="00BF0912"/>
    <w:rsid w:val="00BF1AAF"/>
    <w:rsid w:val="00BF1CC2"/>
    <w:rsid w:val="00BF1CCF"/>
    <w:rsid w:val="00BF35CB"/>
    <w:rsid w:val="00BF469A"/>
    <w:rsid w:val="00BF4C38"/>
    <w:rsid w:val="00BF5563"/>
    <w:rsid w:val="00BF664C"/>
    <w:rsid w:val="00BF75F4"/>
    <w:rsid w:val="00BF7A58"/>
    <w:rsid w:val="00C01EC3"/>
    <w:rsid w:val="00C02976"/>
    <w:rsid w:val="00C058BD"/>
    <w:rsid w:val="00C06888"/>
    <w:rsid w:val="00C06D5F"/>
    <w:rsid w:val="00C06FDF"/>
    <w:rsid w:val="00C072A9"/>
    <w:rsid w:val="00C07C36"/>
    <w:rsid w:val="00C10E25"/>
    <w:rsid w:val="00C11326"/>
    <w:rsid w:val="00C11496"/>
    <w:rsid w:val="00C12F82"/>
    <w:rsid w:val="00C1331D"/>
    <w:rsid w:val="00C14059"/>
    <w:rsid w:val="00C157F6"/>
    <w:rsid w:val="00C16538"/>
    <w:rsid w:val="00C17C0D"/>
    <w:rsid w:val="00C17F55"/>
    <w:rsid w:val="00C2087D"/>
    <w:rsid w:val="00C2285A"/>
    <w:rsid w:val="00C228E6"/>
    <w:rsid w:val="00C22DCA"/>
    <w:rsid w:val="00C22EBE"/>
    <w:rsid w:val="00C2309F"/>
    <w:rsid w:val="00C23D9D"/>
    <w:rsid w:val="00C240F8"/>
    <w:rsid w:val="00C259B0"/>
    <w:rsid w:val="00C25CA9"/>
    <w:rsid w:val="00C25D9C"/>
    <w:rsid w:val="00C27A08"/>
    <w:rsid w:val="00C3015D"/>
    <w:rsid w:val="00C3100F"/>
    <w:rsid w:val="00C31E27"/>
    <w:rsid w:val="00C330FF"/>
    <w:rsid w:val="00C34CE7"/>
    <w:rsid w:val="00C352A4"/>
    <w:rsid w:val="00C373AD"/>
    <w:rsid w:val="00C3741D"/>
    <w:rsid w:val="00C403CC"/>
    <w:rsid w:val="00C4124B"/>
    <w:rsid w:val="00C41E81"/>
    <w:rsid w:val="00C50833"/>
    <w:rsid w:val="00C513FA"/>
    <w:rsid w:val="00C52E61"/>
    <w:rsid w:val="00C55D4F"/>
    <w:rsid w:val="00C5670B"/>
    <w:rsid w:val="00C56FA4"/>
    <w:rsid w:val="00C575F5"/>
    <w:rsid w:val="00C61E4C"/>
    <w:rsid w:val="00C629DF"/>
    <w:rsid w:val="00C6476F"/>
    <w:rsid w:val="00C654D4"/>
    <w:rsid w:val="00C663C9"/>
    <w:rsid w:val="00C66578"/>
    <w:rsid w:val="00C66F6E"/>
    <w:rsid w:val="00C700BD"/>
    <w:rsid w:val="00C7035C"/>
    <w:rsid w:val="00C731CB"/>
    <w:rsid w:val="00C73400"/>
    <w:rsid w:val="00C74202"/>
    <w:rsid w:val="00C743BB"/>
    <w:rsid w:val="00C7570C"/>
    <w:rsid w:val="00C7665E"/>
    <w:rsid w:val="00C774CA"/>
    <w:rsid w:val="00C77F55"/>
    <w:rsid w:val="00C81CCA"/>
    <w:rsid w:val="00C83C28"/>
    <w:rsid w:val="00C84056"/>
    <w:rsid w:val="00C85859"/>
    <w:rsid w:val="00C85EBA"/>
    <w:rsid w:val="00C86049"/>
    <w:rsid w:val="00C877D7"/>
    <w:rsid w:val="00C915C7"/>
    <w:rsid w:val="00C9226E"/>
    <w:rsid w:val="00C944F2"/>
    <w:rsid w:val="00C95880"/>
    <w:rsid w:val="00CA163F"/>
    <w:rsid w:val="00CA19C4"/>
    <w:rsid w:val="00CA335C"/>
    <w:rsid w:val="00CA3588"/>
    <w:rsid w:val="00CA3614"/>
    <w:rsid w:val="00CA4101"/>
    <w:rsid w:val="00CA4810"/>
    <w:rsid w:val="00CA5D5D"/>
    <w:rsid w:val="00CA62C8"/>
    <w:rsid w:val="00CA6DCF"/>
    <w:rsid w:val="00CA706B"/>
    <w:rsid w:val="00CB0CA9"/>
    <w:rsid w:val="00CB39AB"/>
    <w:rsid w:val="00CB5492"/>
    <w:rsid w:val="00CB5EE5"/>
    <w:rsid w:val="00CB7936"/>
    <w:rsid w:val="00CC0E0F"/>
    <w:rsid w:val="00CC103A"/>
    <w:rsid w:val="00CC13B5"/>
    <w:rsid w:val="00CC675D"/>
    <w:rsid w:val="00CD0889"/>
    <w:rsid w:val="00CD0CCC"/>
    <w:rsid w:val="00CD2CB6"/>
    <w:rsid w:val="00CD2D78"/>
    <w:rsid w:val="00CD39AB"/>
    <w:rsid w:val="00CD446E"/>
    <w:rsid w:val="00CD66DE"/>
    <w:rsid w:val="00CD6E43"/>
    <w:rsid w:val="00CD799D"/>
    <w:rsid w:val="00CE1677"/>
    <w:rsid w:val="00CE1BEF"/>
    <w:rsid w:val="00CE239E"/>
    <w:rsid w:val="00CE3BA0"/>
    <w:rsid w:val="00CE4C96"/>
    <w:rsid w:val="00CE72F0"/>
    <w:rsid w:val="00CE7CEC"/>
    <w:rsid w:val="00CF06AC"/>
    <w:rsid w:val="00CF1B2D"/>
    <w:rsid w:val="00CF1C1E"/>
    <w:rsid w:val="00CF2A76"/>
    <w:rsid w:val="00CF393D"/>
    <w:rsid w:val="00CF4D3B"/>
    <w:rsid w:val="00CF5CE8"/>
    <w:rsid w:val="00CF6CD0"/>
    <w:rsid w:val="00CF7D62"/>
    <w:rsid w:val="00D0127F"/>
    <w:rsid w:val="00D04130"/>
    <w:rsid w:val="00D04381"/>
    <w:rsid w:val="00D06AF6"/>
    <w:rsid w:val="00D07700"/>
    <w:rsid w:val="00D103FC"/>
    <w:rsid w:val="00D10786"/>
    <w:rsid w:val="00D11BD5"/>
    <w:rsid w:val="00D11C17"/>
    <w:rsid w:val="00D14A8C"/>
    <w:rsid w:val="00D14D69"/>
    <w:rsid w:val="00D15BF2"/>
    <w:rsid w:val="00D162BF"/>
    <w:rsid w:val="00D16326"/>
    <w:rsid w:val="00D212DB"/>
    <w:rsid w:val="00D222F3"/>
    <w:rsid w:val="00D23B48"/>
    <w:rsid w:val="00D23C0A"/>
    <w:rsid w:val="00D24697"/>
    <w:rsid w:val="00D25717"/>
    <w:rsid w:val="00D259AE"/>
    <w:rsid w:val="00D26A3E"/>
    <w:rsid w:val="00D26E79"/>
    <w:rsid w:val="00D30D4C"/>
    <w:rsid w:val="00D31EE3"/>
    <w:rsid w:val="00D31FE4"/>
    <w:rsid w:val="00D338D3"/>
    <w:rsid w:val="00D34063"/>
    <w:rsid w:val="00D34F14"/>
    <w:rsid w:val="00D35492"/>
    <w:rsid w:val="00D3733F"/>
    <w:rsid w:val="00D40231"/>
    <w:rsid w:val="00D40BE3"/>
    <w:rsid w:val="00D427C1"/>
    <w:rsid w:val="00D44322"/>
    <w:rsid w:val="00D469D7"/>
    <w:rsid w:val="00D469EC"/>
    <w:rsid w:val="00D46D9D"/>
    <w:rsid w:val="00D47027"/>
    <w:rsid w:val="00D51155"/>
    <w:rsid w:val="00D53475"/>
    <w:rsid w:val="00D5589C"/>
    <w:rsid w:val="00D573E2"/>
    <w:rsid w:val="00D61C0F"/>
    <w:rsid w:val="00D64D17"/>
    <w:rsid w:val="00D64EB6"/>
    <w:rsid w:val="00D65A2A"/>
    <w:rsid w:val="00D660ED"/>
    <w:rsid w:val="00D66ABA"/>
    <w:rsid w:val="00D67192"/>
    <w:rsid w:val="00D676B3"/>
    <w:rsid w:val="00D67CD8"/>
    <w:rsid w:val="00D70631"/>
    <w:rsid w:val="00D71E89"/>
    <w:rsid w:val="00D71FAF"/>
    <w:rsid w:val="00D73C0E"/>
    <w:rsid w:val="00D80C42"/>
    <w:rsid w:val="00D80C5F"/>
    <w:rsid w:val="00D83518"/>
    <w:rsid w:val="00D84879"/>
    <w:rsid w:val="00D84949"/>
    <w:rsid w:val="00D86559"/>
    <w:rsid w:val="00D8655F"/>
    <w:rsid w:val="00D948C0"/>
    <w:rsid w:val="00D94A85"/>
    <w:rsid w:val="00D9504D"/>
    <w:rsid w:val="00D95B85"/>
    <w:rsid w:val="00D961B1"/>
    <w:rsid w:val="00D97949"/>
    <w:rsid w:val="00DA148F"/>
    <w:rsid w:val="00DA1926"/>
    <w:rsid w:val="00DA1A1F"/>
    <w:rsid w:val="00DA210F"/>
    <w:rsid w:val="00DA2187"/>
    <w:rsid w:val="00DA34EA"/>
    <w:rsid w:val="00DA4D3F"/>
    <w:rsid w:val="00DA551E"/>
    <w:rsid w:val="00DA6D75"/>
    <w:rsid w:val="00DA752E"/>
    <w:rsid w:val="00DB0747"/>
    <w:rsid w:val="00DB0A8C"/>
    <w:rsid w:val="00DB1822"/>
    <w:rsid w:val="00DB229F"/>
    <w:rsid w:val="00DB2D39"/>
    <w:rsid w:val="00DB5926"/>
    <w:rsid w:val="00DB5BB9"/>
    <w:rsid w:val="00DB6EE6"/>
    <w:rsid w:val="00DB7327"/>
    <w:rsid w:val="00DC10DD"/>
    <w:rsid w:val="00DC203A"/>
    <w:rsid w:val="00DC2A05"/>
    <w:rsid w:val="00DC380B"/>
    <w:rsid w:val="00DC3904"/>
    <w:rsid w:val="00DC3A2B"/>
    <w:rsid w:val="00DC791A"/>
    <w:rsid w:val="00DD0118"/>
    <w:rsid w:val="00DD065D"/>
    <w:rsid w:val="00DD2C04"/>
    <w:rsid w:val="00DD39C5"/>
    <w:rsid w:val="00DD41DA"/>
    <w:rsid w:val="00DD5030"/>
    <w:rsid w:val="00DD635E"/>
    <w:rsid w:val="00DD6681"/>
    <w:rsid w:val="00DD7DFF"/>
    <w:rsid w:val="00DE02D5"/>
    <w:rsid w:val="00DE09B9"/>
    <w:rsid w:val="00DE1931"/>
    <w:rsid w:val="00DE207D"/>
    <w:rsid w:val="00DE2FFE"/>
    <w:rsid w:val="00DE3A83"/>
    <w:rsid w:val="00DE4254"/>
    <w:rsid w:val="00DE5243"/>
    <w:rsid w:val="00DE5659"/>
    <w:rsid w:val="00DE6328"/>
    <w:rsid w:val="00DE76DA"/>
    <w:rsid w:val="00DE7889"/>
    <w:rsid w:val="00DF34EB"/>
    <w:rsid w:val="00DF3FFB"/>
    <w:rsid w:val="00DF4A3E"/>
    <w:rsid w:val="00DF6D8E"/>
    <w:rsid w:val="00DF6F70"/>
    <w:rsid w:val="00DF6FA7"/>
    <w:rsid w:val="00DF6FDA"/>
    <w:rsid w:val="00DF7214"/>
    <w:rsid w:val="00E0030E"/>
    <w:rsid w:val="00E003F9"/>
    <w:rsid w:val="00E01B9A"/>
    <w:rsid w:val="00E024A4"/>
    <w:rsid w:val="00E02ACA"/>
    <w:rsid w:val="00E0446A"/>
    <w:rsid w:val="00E052D6"/>
    <w:rsid w:val="00E05527"/>
    <w:rsid w:val="00E058D4"/>
    <w:rsid w:val="00E06538"/>
    <w:rsid w:val="00E069B5"/>
    <w:rsid w:val="00E07B2C"/>
    <w:rsid w:val="00E07E6B"/>
    <w:rsid w:val="00E1132A"/>
    <w:rsid w:val="00E12449"/>
    <w:rsid w:val="00E1271D"/>
    <w:rsid w:val="00E13CE6"/>
    <w:rsid w:val="00E13DCB"/>
    <w:rsid w:val="00E13E67"/>
    <w:rsid w:val="00E1432F"/>
    <w:rsid w:val="00E16255"/>
    <w:rsid w:val="00E17735"/>
    <w:rsid w:val="00E2005F"/>
    <w:rsid w:val="00E21A99"/>
    <w:rsid w:val="00E21B1E"/>
    <w:rsid w:val="00E22999"/>
    <w:rsid w:val="00E241B9"/>
    <w:rsid w:val="00E24315"/>
    <w:rsid w:val="00E243EA"/>
    <w:rsid w:val="00E248C3"/>
    <w:rsid w:val="00E31E12"/>
    <w:rsid w:val="00E3243F"/>
    <w:rsid w:val="00E3251F"/>
    <w:rsid w:val="00E34517"/>
    <w:rsid w:val="00E350D4"/>
    <w:rsid w:val="00E374BF"/>
    <w:rsid w:val="00E41C61"/>
    <w:rsid w:val="00E43E43"/>
    <w:rsid w:val="00E43FDE"/>
    <w:rsid w:val="00E4670D"/>
    <w:rsid w:val="00E4740C"/>
    <w:rsid w:val="00E47A2F"/>
    <w:rsid w:val="00E47E63"/>
    <w:rsid w:val="00E5016E"/>
    <w:rsid w:val="00E5067C"/>
    <w:rsid w:val="00E51EB9"/>
    <w:rsid w:val="00E53EBB"/>
    <w:rsid w:val="00E545C8"/>
    <w:rsid w:val="00E5466D"/>
    <w:rsid w:val="00E55A32"/>
    <w:rsid w:val="00E5685A"/>
    <w:rsid w:val="00E56D5B"/>
    <w:rsid w:val="00E576AA"/>
    <w:rsid w:val="00E57DF3"/>
    <w:rsid w:val="00E605B6"/>
    <w:rsid w:val="00E6095E"/>
    <w:rsid w:val="00E610F7"/>
    <w:rsid w:val="00E613FD"/>
    <w:rsid w:val="00E61BE8"/>
    <w:rsid w:val="00E622C7"/>
    <w:rsid w:val="00E660BE"/>
    <w:rsid w:val="00E677FF"/>
    <w:rsid w:val="00E7110A"/>
    <w:rsid w:val="00E71B59"/>
    <w:rsid w:val="00E72078"/>
    <w:rsid w:val="00E7348F"/>
    <w:rsid w:val="00E73647"/>
    <w:rsid w:val="00E741E6"/>
    <w:rsid w:val="00E754C0"/>
    <w:rsid w:val="00E758B2"/>
    <w:rsid w:val="00E76D94"/>
    <w:rsid w:val="00E77169"/>
    <w:rsid w:val="00E81091"/>
    <w:rsid w:val="00E81401"/>
    <w:rsid w:val="00E82993"/>
    <w:rsid w:val="00E82F4D"/>
    <w:rsid w:val="00E83D69"/>
    <w:rsid w:val="00E85435"/>
    <w:rsid w:val="00E8588A"/>
    <w:rsid w:val="00E86077"/>
    <w:rsid w:val="00E862CB"/>
    <w:rsid w:val="00E86B06"/>
    <w:rsid w:val="00E87AAA"/>
    <w:rsid w:val="00E9010D"/>
    <w:rsid w:val="00E909D9"/>
    <w:rsid w:val="00E90A44"/>
    <w:rsid w:val="00E911DB"/>
    <w:rsid w:val="00E9123E"/>
    <w:rsid w:val="00E91EB7"/>
    <w:rsid w:val="00E91F45"/>
    <w:rsid w:val="00E9219F"/>
    <w:rsid w:val="00E93955"/>
    <w:rsid w:val="00E958C5"/>
    <w:rsid w:val="00E9590E"/>
    <w:rsid w:val="00E96622"/>
    <w:rsid w:val="00E977D3"/>
    <w:rsid w:val="00EA0395"/>
    <w:rsid w:val="00EA0822"/>
    <w:rsid w:val="00EA098B"/>
    <w:rsid w:val="00EA29D5"/>
    <w:rsid w:val="00EA29E9"/>
    <w:rsid w:val="00EA2B80"/>
    <w:rsid w:val="00EA3F10"/>
    <w:rsid w:val="00EA4196"/>
    <w:rsid w:val="00EA49E5"/>
    <w:rsid w:val="00EA5A30"/>
    <w:rsid w:val="00EA5D09"/>
    <w:rsid w:val="00EA6334"/>
    <w:rsid w:val="00EB0032"/>
    <w:rsid w:val="00EB03BE"/>
    <w:rsid w:val="00EB0FEA"/>
    <w:rsid w:val="00EB1249"/>
    <w:rsid w:val="00EB1722"/>
    <w:rsid w:val="00EB2D59"/>
    <w:rsid w:val="00EB36A1"/>
    <w:rsid w:val="00EB38EA"/>
    <w:rsid w:val="00EB3A66"/>
    <w:rsid w:val="00EB49E8"/>
    <w:rsid w:val="00EB4D62"/>
    <w:rsid w:val="00EB5418"/>
    <w:rsid w:val="00EB587D"/>
    <w:rsid w:val="00EC0CA5"/>
    <w:rsid w:val="00EC2DBE"/>
    <w:rsid w:val="00EC3AD8"/>
    <w:rsid w:val="00ED1E48"/>
    <w:rsid w:val="00ED34EC"/>
    <w:rsid w:val="00ED4908"/>
    <w:rsid w:val="00ED57C8"/>
    <w:rsid w:val="00ED5981"/>
    <w:rsid w:val="00ED693D"/>
    <w:rsid w:val="00ED7D8B"/>
    <w:rsid w:val="00EE2D6E"/>
    <w:rsid w:val="00EE382E"/>
    <w:rsid w:val="00EE41CF"/>
    <w:rsid w:val="00EE5334"/>
    <w:rsid w:val="00EE7288"/>
    <w:rsid w:val="00EE7986"/>
    <w:rsid w:val="00EF388B"/>
    <w:rsid w:val="00EF480B"/>
    <w:rsid w:val="00EF4929"/>
    <w:rsid w:val="00EF5655"/>
    <w:rsid w:val="00EF6265"/>
    <w:rsid w:val="00EF650E"/>
    <w:rsid w:val="00F024C3"/>
    <w:rsid w:val="00F0270D"/>
    <w:rsid w:val="00F02ABC"/>
    <w:rsid w:val="00F04341"/>
    <w:rsid w:val="00F04425"/>
    <w:rsid w:val="00F05028"/>
    <w:rsid w:val="00F05535"/>
    <w:rsid w:val="00F055D6"/>
    <w:rsid w:val="00F05B8A"/>
    <w:rsid w:val="00F1052A"/>
    <w:rsid w:val="00F11411"/>
    <w:rsid w:val="00F11F22"/>
    <w:rsid w:val="00F16EC5"/>
    <w:rsid w:val="00F175B4"/>
    <w:rsid w:val="00F211DC"/>
    <w:rsid w:val="00F223FB"/>
    <w:rsid w:val="00F22E52"/>
    <w:rsid w:val="00F23858"/>
    <w:rsid w:val="00F25125"/>
    <w:rsid w:val="00F262DA"/>
    <w:rsid w:val="00F27225"/>
    <w:rsid w:val="00F30208"/>
    <w:rsid w:val="00F323AD"/>
    <w:rsid w:val="00F3349F"/>
    <w:rsid w:val="00F33F4A"/>
    <w:rsid w:val="00F352FD"/>
    <w:rsid w:val="00F3638A"/>
    <w:rsid w:val="00F36719"/>
    <w:rsid w:val="00F3682A"/>
    <w:rsid w:val="00F378A7"/>
    <w:rsid w:val="00F37E31"/>
    <w:rsid w:val="00F403DF"/>
    <w:rsid w:val="00F42DAB"/>
    <w:rsid w:val="00F4435F"/>
    <w:rsid w:val="00F47987"/>
    <w:rsid w:val="00F50EED"/>
    <w:rsid w:val="00F510DC"/>
    <w:rsid w:val="00F51D86"/>
    <w:rsid w:val="00F52822"/>
    <w:rsid w:val="00F53703"/>
    <w:rsid w:val="00F54515"/>
    <w:rsid w:val="00F5673A"/>
    <w:rsid w:val="00F641A4"/>
    <w:rsid w:val="00F673E9"/>
    <w:rsid w:val="00F70D69"/>
    <w:rsid w:val="00F728EC"/>
    <w:rsid w:val="00F72DE4"/>
    <w:rsid w:val="00F7428F"/>
    <w:rsid w:val="00F74D48"/>
    <w:rsid w:val="00F76338"/>
    <w:rsid w:val="00F76432"/>
    <w:rsid w:val="00F82ED9"/>
    <w:rsid w:val="00F83726"/>
    <w:rsid w:val="00F8543B"/>
    <w:rsid w:val="00F86417"/>
    <w:rsid w:val="00F8734F"/>
    <w:rsid w:val="00F919D9"/>
    <w:rsid w:val="00F9319C"/>
    <w:rsid w:val="00F932A9"/>
    <w:rsid w:val="00F93D32"/>
    <w:rsid w:val="00F94A5C"/>
    <w:rsid w:val="00F964CC"/>
    <w:rsid w:val="00F97EB2"/>
    <w:rsid w:val="00FA115D"/>
    <w:rsid w:val="00FA1D38"/>
    <w:rsid w:val="00FA1EAF"/>
    <w:rsid w:val="00FA2742"/>
    <w:rsid w:val="00FA2ADD"/>
    <w:rsid w:val="00FA31E7"/>
    <w:rsid w:val="00FA3E86"/>
    <w:rsid w:val="00FA438A"/>
    <w:rsid w:val="00FA4642"/>
    <w:rsid w:val="00FA5284"/>
    <w:rsid w:val="00FA5303"/>
    <w:rsid w:val="00FA5768"/>
    <w:rsid w:val="00FA5AF0"/>
    <w:rsid w:val="00FA6E2A"/>
    <w:rsid w:val="00FA7DAA"/>
    <w:rsid w:val="00FB188E"/>
    <w:rsid w:val="00FB2A89"/>
    <w:rsid w:val="00FB3044"/>
    <w:rsid w:val="00FB4A00"/>
    <w:rsid w:val="00FB4E39"/>
    <w:rsid w:val="00FB4FB0"/>
    <w:rsid w:val="00FB595D"/>
    <w:rsid w:val="00FB5B83"/>
    <w:rsid w:val="00FB7F50"/>
    <w:rsid w:val="00FC11E5"/>
    <w:rsid w:val="00FC144C"/>
    <w:rsid w:val="00FC1CC1"/>
    <w:rsid w:val="00FC3735"/>
    <w:rsid w:val="00FD1B22"/>
    <w:rsid w:val="00FD2755"/>
    <w:rsid w:val="00FD2D8D"/>
    <w:rsid w:val="00FD4D94"/>
    <w:rsid w:val="00FD7367"/>
    <w:rsid w:val="00FE31AF"/>
    <w:rsid w:val="00FE59C3"/>
    <w:rsid w:val="00FE5BBF"/>
    <w:rsid w:val="00FE5FAD"/>
    <w:rsid w:val="00FE646B"/>
    <w:rsid w:val="00FE666C"/>
    <w:rsid w:val="00FF0796"/>
    <w:rsid w:val="00FF0F10"/>
    <w:rsid w:val="00FF0FD7"/>
    <w:rsid w:val="00FF27AF"/>
    <w:rsid w:val="00FF38A7"/>
    <w:rsid w:val="00FF4F34"/>
    <w:rsid w:val="00FF596E"/>
    <w:rsid w:val="00FF7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  <o:rules v:ext="edit">
        <o:r id="V:Rule1" type="connector" idref="#_x0000_s2050"/>
      </o:rules>
    </o:shapelayout>
  </w:shapeDefaults>
  <w:decimalSymbol w:val=","/>
  <w:listSeparator w:val=";"/>
  <w14:docId w14:val="11DD3FDF"/>
  <w15:docId w15:val="{20027062-F6BC-44F9-9A02-BC0ABB87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1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81878"/>
    <w:rPr>
      <w:rFonts w:ascii="Arial Narrow" w:hAnsi="Arial Narrow"/>
      <w:sz w:val="24"/>
      <w:szCs w:val="24"/>
      <w:lang w:eastAsia="cs-CZ"/>
    </w:rPr>
  </w:style>
  <w:style w:type="paragraph" w:styleId="Nadpis1">
    <w:name w:val="heading 1"/>
    <w:aliases w:val="Nadpis"/>
    <w:basedOn w:val="Normlny"/>
    <w:next w:val="Normlny"/>
    <w:link w:val="Nadpis1Char"/>
    <w:uiPriority w:val="99"/>
    <w:qFormat/>
    <w:rsid w:val="00281878"/>
    <w:pPr>
      <w:keepNext/>
      <w:spacing w:before="240" w:after="60"/>
      <w:jc w:val="center"/>
      <w:outlineLvl w:val="0"/>
    </w:pPr>
    <w:rPr>
      <w:b/>
      <w:bCs/>
      <w:kern w:val="32"/>
      <w:sz w:val="48"/>
      <w:szCs w:val="32"/>
    </w:rPr>
  </w:style>
  <w:style w:type="paragraph" w:styleId="Nadpis2">
    <w:name w:val="heading 2"/>
    <w:basedOn w:val="Normlny"/>
    <w:next w:val="Normlny"/>
    <w:link w:val="Nadpis2Char"/>
    <w:qFormat/>
    <w:rsid w:val="00281878"/>
    <w:pPr>
      <w:keepNext/>
      <w:numPr>
        <w:numId w:val="1"/>
      </w:numPr>
      <w:spacing w:before="120" w:line="360" w:lineRule="auto"/>
      <w:outlineLvl w:val="1"/>
    </w:pPr>
    <w:rPr>
      <w:b/>
      <w:bCs/>
      <w:sz w:val="28"/>
    </w:rPr>
  </w:style>
  <w:style w:type="paragraph" w:styleId="Nadpis3">
    <w:name w:val="heading 3"/>
    <w:basedOn w:val="Normlny"/>
    <w:next w:val="Normlny"/>
    <w:link w:val="Nadpis3Char"/>
    <w:qFormat/>
    <w:rsid w:val="008017D0"/>
    <w:pPr>
      <w:keepNext/>
      <w:numPr>
        <w:ilvl w:val="1"/>
        <w:numId w:val="1"/>
      </w:numPr>
      <w:spacing w:before="120" w:line="360" w:lineRule="auto"/>
      <w:jc w:val="both"/>
      <w:outlineLvl w:val="2"/>
    </w:pPr>
    <w:rPr>
      <w:b/>
      <w:snapToGrid w:val="0"/>
      <w:szCs w:val="20"/>
    </w:rPr>
  </w:style>
  <w:style w:type="paragraph" w:styleId="Nadpis4">
    <w:name w:val="heading 4"/>
    <w:basedOn w:val="Normlny"/>
    <w:next w:val="Normlny"/>
    <w:qFormat/>
    <w:rsid w:val="00281878"/>
    <w:pPr>
      <w:keepNext/>
      <w:numPr>
        <w:ilvl w:val="2"/>
        <w:numId w:val="1"/>
      </w:numPr>
      <w:tabs>
        <w:tab w:val="num" w:pos="-348"/>
      </w:tabs>
      <w:spacing w:before="120" w:line="360" w:lineRule="auto"/>
      <w:ind w:left="1112" w:hanging="403"/>
      <w:outlineLvl w:val="3"/>
    </w:pPr>
    <w:rPr>
      <w:b/>
      <w:bCs/>
    </w:rPr>
  </w:style>
  <w:style w:type="paragraph" w:styleId="Nadpis50">
    <w:name w:val="heading 5"/>
    <w:basedOn w:val="Normlny"/>
    <w:next w:val="Normlny"/>
    <w:qFormat/>
    <w:rsid w:val="00281878"/>
    <w:pPr>
      <w:keepNext/>
      <w:spacing w:before="120" w:line="360" w:lineRule="auto"/>
      <w:jc w:val="both"/>
      <w:outlineLvl w:val="4"/>
    </w:pPr>
    <w:rPr>
      <w:i/>
      <w:iCs/>
      <w:sz w:val="20"/>
    </w:rPr>
  </w:style>
  <w:style w:type="paragraph" w:styleId="Nadpis6">
    <w:name w:val="heading 6"/>
    <w:basedOn w:val="Normlny"/>
    <w:next w:val="Normlny"/>
    <w:qFormat/>
    <w:rsid w:val="00281878"/>
    <w:pPr>
      <w:keepNext/>
      <w:jc w:val="center"/>
      <w:outlineLvl w:val="5"/>
    </w:pPr>
    <w:rPr>
      <w:b/>
      <w:bCs/>
      <w:sz w:val="20"/>
    </w:rPr>
  </w:style>
  <w:style w:type="paragraph" w:styleId="Nadpis7">
    <w:name w:val="heading 7"/>
    <w:basedOn w:val="Normlny"/>
    <w:next w:val="Normlny"/>
    <w:qFormat/>
    <w:rsid w:val="00281878"/>
    <w:pPr>
      <w:keepNext/>
      <w:spacing w:before="120" w:line="360" w:lineRule="auto"/>
      <w:ind w:firstLine="360"/>
      <w:outlineLvl w:val="6"/>
    </w:pPr>
    <w:rPr>
      <w:i/>
      <w:iCs/>
      <w:sz w:val="20"/>
    </w:rPr>
  </w:style>
  <w:style w:type="paragraph" w:styleId="Nadpis8">
    <w:name w:val="heading 8"/>
    <w:basedOn w:val="Normlny"/>
    <w:next w:val="Normlny"/>
    <w:qFormat/>
    <w:rsid w:val="00281878"/>
    <w:pPr>
      <w:keepNext/>
      <w:jc w:val="center"/>
      <w:outlineLvl w:val="7"/>
    </w:pPr>
    <w:rPr>
      <w:i/>
      <w:iCs/>
      <w:sz w:val="20"/>
    </w:rPr>
  </w:style>
  <w:style w:type="paragraph" w:styleId="Nadpis9">
    <w:name w:val="heading 9"/>
    <w:basedOn w:val="Normlny"/>
    <w:next w:val="Normlny"/>
    <w:qFormat/>
    <w:rsid w:val="00281878"/>
    <w:pPr>
      <w:keepNext/>
      <w:spacing w:before="120"/>
      <w:jc w:val="center"/>
      <w:outlineLvl w:val="8"/>
    </w:pPr>
    <w:rPr>
      <w:i/>
      <w:iCs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semiHidden/>
    <w:rsid w:val="00281878"/>
    <w:pPr>
      <w:shd w:val="clear" w:color="auto" w:fill="000080"/>
    </w:pPr>
    <w:rPr>
      <w:rFonts w:ascii="Tahoma" w:hAnsi="Tahoma" w:cs="Tahoma"/>
    </w:rPr>
  </w:style>
  <w:style w:type="paragraph" w:styleId="Pta">
    <w:name w:val="footer"/>
    <w:basedOn w:val="Normlny"/>
    <w:rsid w:val="00281878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link w:val="HlavikaChar"/>
    <w:uiPriority w:val="99"/>
    <w:rsid w:val="00281878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rsid w:val="00281878"/>
    <w:pPr>
      <w:snapToGrid w:val="0"/>
      <w:spacing w:before="120" w:line="360" w:lineRule="auto"/>
      <w:jc w:val="both"/>
    </w:pPr>
    <w:rPr>
      <w:szCs w:val="20"/>
    </w:rPr>
  </w:style>
  <w:style w:type="paragraph" w:styleId="Zarkazkladnhotextu">
    <w:name w:val="Body Text Indent"/>
    <w:basedOn w:val="Normlny"/>
    <w:rsid w:val="00281878"/>
    <w:pPr>
      <w:ind w:firstLine="708"/>
      <w:jc w:val="both"/>
    </w:pPr>
  </w:style>
  <w:style w:type="paragraph" w:styleId="Zarkazkladnhotextu2">
    <w:name w:val="Body Text Indent 2"/>
    <w:basedOn w:val="Normlny"/>
    <w:rsid w:val="00281878"/>
    <w:pPr>
      <w:ind w:firstLine="709"/>
      <w:jc w:val="both"/>
    </w:pPr>
  </w:style>
  <w:style w:type="paragraph" w:styleId="Zkladntext2">
    <w:name w:val="Body Text 2"/>
    <w:basedOn w:val="Normlny"/>
    <w:rsid w:val="00281878"/>
    <w:pPr>
      <w:jc w:val="both"/>
    </w:pPr>
    <w:rPr>
      <w:rFonts w:ascii="Univers" w:hAnsi="Univers"/>
      <w:snapToGrid w:val="0"/>
      <w:sz w:val="22"/>
      <w:szCs w:val="20"/>
    </w:rPr>
  </w:style>
  <w:style w:type="paragraph" w:styleId="Normlnywebov">
    <w:name w:val="Normal (Web)"/>
    <w:basedOn w:val="Normlny"/>
    <w:rsid w:val="00281878"/>
    <w:pPr>
      <w:spacing w:before="100" w:beforeAutospacing="1" w:after="100" w:afterAutospacing="1"/>
    </w:pPr>
    <w:rPr>
      <w:lang w:val="cs-CZ"/>
    </w:rPr>
  </w:style>
  <w:style w:type="character" w:styleId="PsacstrojHTML">
    <w:name w:val="HTML Typewriter"/>
    <w:rsid w:val="00281878"/>
    <w:rPr>
      <w:rFonts w:ascii="Courier New" w:eastAsia="Courier New" w:hAnsi="Courier New" w:cs="Courier New"/>
      <w:sz w:val="20"/>
      <w:szCs w:val="20"/>
    </w:rPr>
  </w:style>
  <w:style w:type="paragraph" w:styleId="Zarkazkladnhotextu3">
    <w:name w:val="Body Text Indent 3"/>
    <w:basedOn w:val="Normlny"/>
    <w:rsid w:val="00281878"/>
    <w:pPr>
      <w:ind w:firstLine="708"/>
    </w:pPr>
  </w:style>
  <w:style w:type="character" w:styleId="slostrany">
    <w:name w:val="page number"/>
    <w:basedOn w:val="Predvolenpsmoodseku"/>
    <w:rsid w:val="00281878"/>
  </w:style>
  <w:style w:type="paragraph" w:styleId="Textkomentra">
    <w:name w:val="annotation text"/>
    <w:basedOn w:val="Normlny"/>
    <w:link w:val="TextkomentraChar"/>
    <w:semiHidden/>
    <w:rsid w:val="00281878"/>
    <w:rPr>
      <w:rFonts w:ascii="Times New Roman" w:hAnsi="Times New Roman"/>
      <w:sz w:val="20"/>
      <w:szCs w:val="20"/>
    </w:rPr>
  </w:style>
  <w:style w:type="paragraph" w:styleId="Zkladntext3">
    <w:name w:val="Body Text 3"/>
    <w:basedOn w:val="Normlny"/>
    <w:rsid w:val="00281878"/>
    <w:pPr>
      <w:jc w:val="both"/>
    </w:pPr>
    <w:rPr>
      <w:i/>
      <w:iCs/>
    </w:rPr>
  </w:style>
  <w:style w:type="paragraph" w:customStyle="1" w:styleId="font5">
    <w:name w:val="font5"/>
    <w:basedOn w:val="Normlny"/>
    <w:rsid w:val="00281878"/>
    <w:pPr>
      <w:spacing w:before="100" w:beforeAutospacing="1" w:after="100" w:afterAutospacing="1"/>
    </w:pPr>
    <w:rPr>
      <w:i/>
      <w:iCs/>
      <w:sz w:val="22"/>
      <w:szCs w:val="22"/>
      <w:lang w:val="cs-CZ"/>
    </w:rPr>
  </w:style>
  <w:style w:type="paragraph" w:customStyle="1" w:styleId="font6">
    <w:name w:val="font6"/>
    <w:basedOn w:val="Normlny"/>
    <w:rsid w:val="00281878"/>
    <w:pPr>
      <w:spacing w:before="100" w:beforeAutospacing="1" w:after="100" w:afterAutospacing="1"/>
    </w:pPr>
    <w:rPr>
      <w:i/>
      <w:iCs/>
      <w:lang w:val="cs-CZ"/>
    </w:rPr>
  </w:style>
  <w:style w:type="paragraph" w:customStyle="1" w:styleId="font7">
    <w:name w:val="font7"/>
    <w:basedOn w:val="Normlny"/>
    <w:rsid w:val="00281878"/>
    <w:pPr>
      <w:spacing w:before="100" w:beforeAutospacing="1" w:after="100" w:afterAutospacing="1"/>
    </w:pPr>
    <w:rPr>
      <w:i/>
      <w:iCs/>
      <w:lang w:val="cs-CZ"/>
    </w:rPr>
  </w:style>
  <w:style w:type="paragraph" w:customStyle="1" w:styleId="font8">
    <w:name w:val="font8"/>
    <w:basedOn w:val="Normlny"/>
    <w:rsid w:val="00281878"/>
    <w:pPr>
      <w:spacing w:before="100" w:beforeAutospacing="1" w:after="100" w:afterAutospacing="1"/>
    </w:pPr>
    <w:rPr>
      <w:rFonts w:ascii="Symbol" w:hAnsi="Symbol"/>
      <w:i/>
      <w:iCs/>
      <w:lang w:val="cs-CZ"/>
    </w:rPr>
  </w:style>
  <w:style w:type="paragraph" w:customStyle="1" w:styleId="font9">
    <w:name w:val="font9"/>
    <w:basedOn w:val="Normlny"/>
    <w:rsid w:val="00281878"/>
    <w:pPr>
      <w:spacing w:before="100" w:beforeAutospacing="1" w:after="100" w:afterAutospacing="1"/>
    </w:pPr>
    <w:rPr>
      <w:i/>
      <w:iCs/>
      <w:sz w:val="22"/>
      <w:szCs w:val="22"/>
      <w:lang w:val="cs-CZ"/>
    </w:rPr>
  </w:style>
  <w:style w:type="paragraph" w:customStyle="1" w:styleId="xl24">
    <w:name w:val="xl24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25">
    <w:name w:val="xl25"/>
    <w:basedOn w:val="Normlny"/>
    <w:rsid w:val="002818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26">
    <w:name w:val="xl26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27">
    <w:name w:val="xl27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28">
    <w:name w:val="xl28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/>
      <w:lang w:val="cs-CZ"/>
    </w:rPr>
  </w:style>
  <w:style w:type="paragraph" w:customStyle="1" w:styleId="xl29">
    <w:name w:val="xl29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0">
    <w:name w:val="xl30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1">
    <w:name w:val="xl31"/>
    <w:basedOn w:val="Normlny"/>
    <w:rsid w:val="0028187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2">
    <w:name w:val="xl32"/>
    <w:basedOn w:val="Normlny"/>
    <w:rsid w:val="002818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3">
    <w:name w:val="xl33"/>
    <w:basedOn w:val="Normlny"/>
    <w:rsid w:val="002818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4">
    <w:name w:val="xl34"/>
    <w:basedOn w:val="Normlny"/>
    <w:rsid w:val="0028187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5">
    <w:name w:val="xl35"/>
    <w:basedOn w:val="Normlny"/>
    <w:rsid w:val="00281878"/>
    <w:pPr>
      <w:spacing w:before="100" w:beforeAutospacing="1" w:after="100" w:afterAutospacing="1"/>
    </w:pPr>
    <w:rPr>
      <w:rFonts w:ascii="Arial" w:hAnsi="Arial"/>
      <w:b/>
      <w:bCs/>
      <w:lang w:val="cs-CZ"/>
    </w:rPr>
  </w:style>
  <w:style w:type="paragraph" w:customStyle="1" w:styleId="xl36">
    <w:name w:val="xl36"/>
    <w:basedOn w:val="Normlny"/>
    <w:rsid w:val="002818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37">
    <w:name w:val="xl37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38">
    <w:name w:val="xl38"/>
    <w:basedOn w:val="Normlny"/>
    <w:rsid w:val="0028187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39">
    <w:name w:val="xl39"/>
    <w:basedOn w:val="Normlny"/>
    <w:rsid w:val="0028187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40">
    <w:name w:val="xl40"/>
    <w:basedOn w:val="Normlny"/>
    <w:rsid w:val="0028187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41">
    <w:name w:val="xl41"/>
    <w:basedOn w:val="Normlny"/>
    <w:rsid w:val="002818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2">
    <w:name w:val="xl42"/>
    <w:basedOn w:val="Normlny"/>
    <w:rsid w:val="002818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3">
    <w:name w:val="xl43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4">
    <w:name w:val="xl44"/>
    <w:basedOn w:val="Normlny"/>
    <w:rsid w:val="002818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5">
    <w:name w:val="xl45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BodyTextIndent21">
    <w:name w:val="Body Text Indent 21"/>
    <w:basedOn w:val="Normlny"/>
    <w:rsid w:val="00281878"/>
    <w:pPr>
      <w:overflowPunct w:val="0"/>
      <w:autoSpaceDE w:val="0"/>
      <w:autoSpaceDN w:val="0"/>
      <w:adjustRightInd w:val="0"/>
      <w:ind w:left="360" w:firstLine="720"/>
      <w:textAlignment w:val="baseline"/>
    </w:pPr>
    <w:rPr>
      <w:rFonts w:ascii="Times New Roman" w:hAnsi="Times New Roman"/>
      <w:szCs w:val="20"/>
    </w:rPr>
  </w:style>
  <w:style w:type="paragraph" w:customStyle="1" w:styleId="BodyText21">
    <w:name w:val="Body Text 21"/>
    <w:basedOn w:val="Normlny"/>
    <w:rsid w:val="00281878"/>
    <w:pPr>
      <w:overflowPunct w:val="0"/>
      <w:autoSpaceDE w:val="0"/>
      <w:autoSpaceDN w:val="0"/>
      <w:adjustRightInd w:val="0"/>
      <w:ind w:firstLine="1080"/>
      <w:textAlignment w:val="baseline"/>
    </w:pPr>
    <w:rPr>
      <w:rFonts w:ascii="Times New Roman" w:hAnsi="Times New Roman"/>
      <w:szCs w:val="20"/>
    </w:rPr>
  </w:style>
  <w:style w:type="character" w:styleId="Vrazn">
    <w:name w:val="Strong"/>
    <w:uiPriority w:val="22"/>
    <w:qFormat/>
    <w:rsid w:val="00281878"/>
    <w:rPr>
      <w:b/>
      <w:bCs/>
    </w:rPr>
  </w:style>
  <w:style w:type="paragraph" w:customStyle="1" w:styleId="xl46">
    <w:name w:val="xl46"/>
    <w:basedOn w:val="Normlny"/>
    <w:rsid w:val="0028187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7">
    <w:name w:val="xl47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8">
    <w:name w:val="xl48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9">
    <w:name w:val="xl49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50">
    <w:name w:val="xl50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character" w:customStyle="1" w:styleId="Nadpis2Char">
    <w:name w:val="Nadpis 2 Char"/>
    <w:link w:val="Nadpis2"/>
    <w:rsid w:val="001C174E"/>
    <w:rPr>
      <w:rFonts w:ascii="Arial Narrow" w:hAnsi="Arial Narrow"/>
      <w:b/>
      <w:bCs/>
      <w:sz w:val="28"/>
      <w:szCs w:val="24"/>
      <w:lang w:eastAsia="cs-CZ"/>
    </w:rPr>
  </w:style>
  <w:style w:type="paragraph" w:customStyle="1" w:styleId="nadpis5">
    <w:name w:val="nadpis5"/>
    <w:basedOn w:val="Normlny"/>
    <w:rsid w:val="00FA4642"/>
    <w:pPr>
      <w:numPr>
        <w:numId w:val="2"/>
      </w:numPr>
      <w:jc w:val="both"/>
    </w:pPr>
    <w:rPr>
      <w:sz w:val="20"/>
      <w:szCs w:val="20"/>
      <w:lang w:eastAsia="sk-SK"/>
    </w:rPr>
  </w:style>
  <w:style w:type="character" w:styleId="Odkaznakomentr">
    <w:name w:val="annotation reference"/>
    <w:rsid w:val="00DA34EA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rsid w:val="00DA34EA"/>
    <w:rPr>
      <w:rFonts w:ascii="Arial Narrow" w:hAnsi="Arial Narrow"/>
      <w:b/>
      <w:bCs/>
    </w:rPr>
  </w:style>
  <w:style w:type="character" w:customStyle="1" w:styleId="TextkomentraChar">
    <w:name w:val="Text komentára Char"/>
    <w:link w:val="Textkomentra"/>
    <w:semiHidden/>
    <w:rsid w:val="00DA34EA"/>
    <w:rPr>
      <w:lang w:eastAsia="cs-CZ"/>
    </w:rPr>
  </w:style>
  <w:style w:type="character" w:customStyle="1" w:styleId="PredmetkomentraChar">
    <w:name w:val="Predmet komentára Char"/>
    <w:link w:val="Predmetkomentra"/>
    <w:rsid w:val="00DA34EA"/>
    <w:rPr>
      <w:rFonts w:ascii="Arial Narrow" w:hAnsi="Arial Narrow"/>
      <w:b/>
      <w:bCs/>
      <w:lang w:eastAsia="cs-CZ"/>
    </w:rPr>
  </w:style>
  <w:style w:type="paragraph" w:styleId="Textbubliny">
    <w:name w:val="Balloon Text"/>
    <w:basedOn w:val="Normlny"/>
    <w:link w:val="TextbublinyChar"/>
    <w:rsid w:val="00DA34E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A34EA"/>
    <w:rPr>
      <w:rFonts w:ascii="Tahoma" w:hAnsi="Tahoma" w:cs="Tahoma"/>
      <w:sz w:val="16"/>
      <w:szCs w:val="16"/>
      <w:lang w:eastAsia="cs-CZ"/>
    </w:rPr>
  </w:style>
  <w:style w:type="character" w:styleId="Hypertextovprepojenie">
    <w:name w:val="Hyperlink"/>
    <w:uiPriority w:val="99"/>
    <w:rsid w:val="00DA34EA"/>
    <w:rPr>
      <w:color w:val="0000FF"/>
      <w:u w:val="single"/>
    </w:rPr>
  </w:style>
  <w:style w:type="paragraph" w:customStyle="1" w:styleId="Styl1">
    <w:name w:val="Styl1"/>
    <w:basedOn w:val="Normlny"/>
    <w:rsid w:val="007733A4"/>
    <w:pPr>
      <w:spacing w:before="120" w:after="120" w:line="360" w:lineRule="atLeast"/>
      <w:jc w:val="both"/>
    </w:pPr>
    <w:rPr>
      <w:rFonts w:ascii="Times New Roman" w:hAnsi="Times New Roman"/>
      <w:szCs w:val="20"/>
      <w:lang w:val="cs-CZ"/>
    </w:rPr>
  </w:style>
  <w:style w:type="paragraph" w:customStyle="1" w:styleId="tabu">
    <w:name w:val="tabu"/>
    <w:basedOn w:val="Normlny"/>
    <w:next w:val="Normlny"/>
    <w:rsid w:val="003D3076"/>
    <w:pPr>
      <w:spacing w:before="120" w:after="120"/>
      <w:jc w:val="both"/>
    </w:pPr>
    <w:rPr>
      <w:rFonts w:ascii="Arial" w:hAnsi="Arial"/>
      <w:i/>
      <w:sz w:val="20"/>
      <w:szCs w:val="20"/>
    </w:rPr>
  </w:style>
  <w:style w:type="paragraph" w:customStyle="1" w:styleId="n3">
    <w:name w:val="n3"/>
    <w:basedOn w:val="Normlny"/>
    <w:rsid w:val="00D338D3"/>
    <w:pPr>
      <w:numPr>
        <w:numId w:val="3"/>
      </w:numPr>
      <w:jc w:val="both"/>
    </w:pPr>
    <w:rPr>
      <w:sz w:val="20"/>
      <w:szCs w:val="20"/>
      <w:lang w:eastAsia="sk-SK"/>
    </w:rPr>
  </w:style>
  <w:style w:type="paragraph" w:styleId="Hlavikaobsahu">
    <w:name w:val="TOC Heading"/>
    <w:basedOn w:val="Nadpis1"/>
    <w:next w:val="Normlny"/>
    <w:uiPriority w:val="39"/>
    <w:qFormat/>
    <w:rsid w:val="00BE2CC9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282BC3"/>
    <w:pPr>
      <w:tabs>
        <w:tab w:val="left" w:pos="720"/>
        <w:tab w:val="right" w:leader="dot" w:pos="9344"/>
      </w:tabs>
      <w:spacing w:line="360" w:lineRule="auto"/>
      <w:ind w:left="221"/>
    </w:pPr>
    <w:rPr>
      <w:sz w:val="22"/>
      <w:szCs w:val="22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2E6C17"/>
    <w:pPr>
      <w:tabs>
        <w:tab w:val="right" w:leader="dot" w:pos="9344"/>
      </w:tabs>
      <w:spacing w:line="360" w:lineRule="auto"/>
    </w:pPr>
    <w:rPr>
      <w:b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FB2A89"/>
    <w:pPr>
      <w:tabs>
        <w:tab w:val="left" w:pos="1100"/>
        <w:tab w:val="right" w:leader="dot" w:pos="9344"/>
      </w:tabs>
      <w:spacing w:line="288" w:lineRule="auto"/>
      <w:ind w:left="442"/>
    </w:pPr>
    <w:rPr>
      <w:sz w:val="22"/>
      <w:szCs w:val="22"/>
      <w:lang w:eastAsia="en-US"/>
    </w:rPr>
  </w:style>
  <w:style w:type="paragraph" w:styleId="Obsah4">
    <w:name w:val="toc 4"/>
    <w:basedOn w:val="Normlny"/>
    <w:next w:val="Normlny"/>
    <w:autoRedefine/>
    <w:semiHidden/>
    <w:rsid w:val="004E3EFD"/>
    <w:pPr>
      <w:spacing w:line="360" w:lineRule="auto"/>
      <w:ind w:left="720"/>
    </w:pPr>
  </w:style>
  <w:style w:type="paragraph" w:customStyle="1" w:styleId="Text">
    <w:name w:val="Text"/>
    <w:rsid w:val="006F28AC"/>
    <w:pPr>
      <w:suppressAutoHyphens/>
      <w:spacing w:before="120" w:line="300" w:lineRule="atLeast"/>
      <w:jc w:val="both"/>
    </w:pPr>
    <w:rPr>
      <w:rFonts w:ascii="Arial" w:eastAsia="Arial" w:hAnsi="Arial"/>
      <w:lang w:eastAsia="ar-SA"/>
    </w:rPr>
  </w:style>
  <w:style w:type="paragraph" w:customStyle="1" w:styleId="tandard">
    <w:name w:val="Štandard"/>
    <w:rsid w:val="006F3325"/>
    <w:pPr>
      <w:widowControl w:val="0"/>
      <w:suppressAutoHyphens/>
    </w:pPr>
    <w:rPr>
      <w:rFonts w:eastAsia="Arial"/>
      <w:sz w:val="24"/>
      <w:lang w:val="cs-CZ" w:eastAsia="ar-SA"/>
    </w:rPr>
  </w:style>
  <w:style w:type="paragraph" w:customStyle="1" w:styleId="ELE">
    <w:name w:val="ELE"/>
    <w:basedOn w:val="Normlny"/>
    <w:rsid w:val="00F262DA"/>
    <w:pPr>
      <w:suppressAutoHyphens/>
      <w:autoSpaceDE w:val="0"/>
      <w:spacing w:line="300" w:lineRule="exact"/>
      <w:ind w:left="567"/>
      <w:jc w:val="both"/>
    </w:pPr>
    <w:rPr>
      <w:rFonts w:ascii="Arial" w:hAnsi="Arial" w:cs="Arial"/>
      <w:sz w:val="20"/>
      <w:szCs w:val="20"/>
      <w:lang w:val="cs-CZ" w:eastAsia="ar-SA"/>
    </w:rPr>
  </w:style>
  <w:style w:type="paragraph" w:styleId="Bezriadkovania">
    <w:name w:val="No Spacing"/>
    <w:uiPriority w:val="1"/>
    <w:qFormat/>
    <w:rsid w:val="008A3B99"/>
    <w:rPr>
      <w:rFonts w:ascii="Arial" w:hAnsi="Arial"/>
      <w:lang w:eastAsia="sk-SK"/>
    </w:rPr>
  </w:style>
  <w:style w:type="character" w:customStyle="1" w:styleId="HlavikaChar">
    <w:name w:val="Hlavička Char"/>
    <w:link w:val="Hlavika"/>
    <w:uiPriority w:val="99"/>
    <w:locked/>
    <w:rsid w:val="008A3B99"/>
    <w:rPr>
      <w:rFonts w:ascii="Arial Narrow" w:hAnsi="Arial Narrow"/>
      <w:sz w:val="24"/>
      <w:szCs w:val="24"/>
      <w:lang w:eastAsia="cs-CZ"/>
    </w:rPr>
  </w:style>
  <w:style w:type="paragraph" w:customStyle="1" w:styleId="Default">
    <w:name w:val="Default"/>
    <w:rsid w:val="00A82D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k-SK"/>
    </w:rPr>
  </w:style>
  <w:style w:type="character" w:customStyle="1" w:styleId="Nadpis1Char">
    <w:name w:val="Nadpis 1 Char"/>
    <w:aliases w:val="Nadpis Char"/>
    <w:link w:val="Nadpis1"/>
    <w:uiPriority w:val="99"/>
    <w:locked/>
    <w:rsid w:val="00C259B0"/>
    <w:rPr>
      <w:rFonts w:ascii="Arial Narrow" w:hAnsi="Arial Narrow"/>
      <w:b/>
      <w:bCs/>
      <w:kern w:val="32"/>
      <w:sz w:val="48"/>
      <w:szCs w:val="32"/>
      <w:lang w:eastAsia="cs-CZ"/>
    </w:rPr>
  </w:style>
  <w:style w:type="paragraph" w:styleId="Odsekzoznamu">
    <w:name w:val="List Paragraph"/>
    <w:basedOn w:val="Normlny"/>
    <w:uiPriority w:val="34"/>
    <w:qFormat/>
    <w:rsid w:val="0045238D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Zkladntextodsazen31">
    <w:name w:val="Základní text odsazený 31"/>
    <w:basedOn w:val="Normlny"/>
    <w:rsid w:val="00744E14"/>
    <w:pPr>
      <w:suppressAutoHyphens/>
      <w:ind w:firstLine="567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apple-converted-space">
    <w:name w:val="apple-converted-space"/>
    <w:rsid w:val="00073E49"/>
  </w:style>
  <w:style w:type="paragraph" w:customStyle="1" w:styleId="Standard">
    <w:name w:val="Standard"/>
    <w:rsid w:val="00E17735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</w:rPr>
  </w:style>
  <w:style w:type="character" w:styleId="Zstupntext">
    <w:name w:val="Placeholder Text"/>
    <w:basedOn w:val="Predvolenpsmoodseku"/>
    <w:uiPriority w:val="67"/>
    <w:unhideWhenUsed/>
    <w:rsid w:val="007E017D"/>
    <w:rPr>
      <w:color w:val="808080"/>
    </w:rPr>
  </w:style>
  <w:style w:type="paragraph" w:customStyle="1" w:styleId="Bezriadkovania1">
    <w:name w:val="Bez riadkovania1"/>
    <w:uiPriority w:val="1"/>
    <w:qFormat/>
    <w:rsid w:val="00CE1BEF"/>
    <w:rPr>
      <w:rFonts w:ascii="Calibri" w:eastAsia="Calibri" w:hAnsi="Calibri" w:cs="Calibri"/>
      <w:sz w:val="22"/>
      <w:szCs w:val="22"/>
    </w:rPr>
  </w:style>
  <w:style w:type="character" w:customStyle="1" w:styleId="Nadpis3Char">
    <w:name w:val="Nadpis 3 Char"/>
    <w:basedOn w:val="Predvolenpsmoodseku"/>
    <w:link w:val="Nadpis3"/>
    <w:rsid w:val="00482966"/>
    <w:rPr>
      <w:rFonts w:ascii="Arial Narrow" w:hAnsi="Arial Narrow"/>
      <w:b/>
      <w:snapToGrid w:val="0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2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99497">
                  <w:marLeft w:val="0"/>
                  <w:marRight w:val="0"/>
                  <w:marTop w:val="1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9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9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5E7FA"/>
                                <w:bottom w:val="none" w:sz="0" w:space="0" w:color="auto"/>
                                <w:right w:val="single" w:sz="6" w:space="0" w:color="D5E7F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4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0DBBDD188844AEA3281F4AE36263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A7409B-773B-4342-994C-2E251BADF7DE}"/>
      </w:docPartPr>
      <w:docPartBody>
        <w:p w:rsidR="00951592" w:rsidRDefault="00F461BE"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A22DF3597090494DAE81D2D609BA80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07EEF9-AD22-4158-A522-E3FD93DE2AE8}"/>
      </w:docPartPr>
      <w:docPartBody>
        <w:p w:rsidR="003845A3" w:rsidRDefault="00B84AC0" w:rsidP="00B84AC0">
          <w:pPr>
            <w:pStyle w:val="A22DF3597090494DAE81D2D609BA801B"/>
          </w:pPr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D14BADBEA84C48BF9F2058CC52FEF4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E2C024-918F-4B5D-A0ED-9AE660372986}"/>
      </w:docPartPr>
      <w:docPartBody>
        <w:p w:rsidR="003845A3" w:rsidRDefault="00B84AC0" w:rsidP="00B84AC0">
          <w:pPr>
            <w:pStyle w:val="D14BADBEA84C48BF9F2058CC52FEF4DB"/>
          </w:pPr>
          <w:r w:rsidRPr="003639C0">
            <w:rPr>
              <w:rStyle w:val="Zstupntext"/>
            </w:rPr>
            <w:t>[Adresa spoločnosti]</w:t>
          </w:r>
        </w:p>
      </w:docPartBody>
    </w:docPart>
    <w:docPart>
      <w:docPartPr>
        <w:name w:val="ECC465CE5F2F45B3AD69C1AF79B885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1F1E45-6E69-4DF7-8304-25C377CC892B}"/>
      </w:docPartPr>
      <w:docPartBody>
        <w:p w:rsidR="00E11A3A" w:rsidRDefault="000A66DA" w:rsidP="000A66DA">
          <w:pPr>
            <w:pStyle w:val="ECC465CE5F2F45B3AD69C1AF79B885D5"/>
          </w:pPr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19611D87853E477BB71DE0A335909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5D42BF-33FF-430F-B6DB-290E8EEA9AD7}"/>
      </w:docPartPr>
      <w:docPartBody>
        <w:p w:rsidR="00E11A3A" w:rsidRDefault="000A66DA" w:rsidP="000A66DA">
          <w:pPr>
            <w:pStyle w:val="19611D87853E477BB71DE0A335909760"/>
          </w:pPr>
          <w:r w:rsidRPr="003639C0">
            <w:rPr>
              <w:rStyle w:val="Zstupntext"/>
            </w:rPr>
            <w:t>[Adresa spoločnosti]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20B0604020202020204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1BE"/>
    <w:rsid w:val="000364DF"/>
    <w:rsid w:val="00096063"/>
    <w:rsid w:val="000A66DA"/>
    <w:rsid w:val="000C7B85"/>
    <w:rsid w:val="00110433"/>
    <w:rsid w:val="00122968"/>
    <w:rsid w:val="001A57E9"/>
    <w:rsid w:val="0024276E"/>
    <w:rsid w:val="002803DF"/>
    <w:rsid w:val="002D0AFA"/>
    <w:rsid w:val="002F1520"/>
    <w:rsid w:val="002F7EC9"/>
    <w:rsid w:val="00302E2B"/>
    <w:rsid w:val="003171B1"/>
    <w:rsid w:val="0033137D"/>
    <w:rsid w:val="00367C6F"/>
    <w:rsid w:val="003754B9"/>
    <w:rsid w:val="003822F2"/>
    <w:rsid w:val="00382F23"/>
    <w:rsid w:val="003845A3"/>
    <w:rsid w:val="003C329F"/>
    <w:rsid w:val="003C3E0F"/>
    <w:rsid w:val="003C509E"/>
    <w:rsid w:val="0041177C"/>
    <w:rsid w:val="00424046"/>
    <w:rsid w:val="00486600"/>
    <w:rsid w:val="004F3C36"/>
    <w:rsid w:val="00505437"/>
    <w:rsid w:val="005626A6"/>
    <w:rsid w:val="00563151"/>
    <w:rsid w:val="00661D72"/>
    <w:rsid w:val="006C73E6"/>
    <w:rsid w:val="0077719B"/>
    <w:rsid w:val="007D602E"/>
    <w:rsid w:val="00806622"/>
    <w:rsid w:val="008270F7"/>
    <w:rsid w:val="0088493E"/>
    <w:rsid w:val="00892452"/>
    <w:rsid w:val="008C112D"/>
    <w:rsid w:val="008C4F09"/>
    <w:rsid w:val="008D04D8"/>
    <w:rsid w:val="009370B9"/>
    <w:rsid w:val="00951592"/>
    <w:rsid w:val="009C7A7C"/>
    <w:rsid w:val="009D16C2"/>
    <w:rsid w:val="00A73D0A"/>
    <w:rsid w:val="00AB1C90"/>
    <w:rsid w:val="00B83410"/>
    <w:rsid w:val="00B84AC0"/>
    <w:rsid w:val="00B86EA7"/>
    <w:rsid w:val="00B90151"/>
    <w:rsid w:val="00BE47AB"/>
    <w:rsid w:val="00C37DA8"/>
    <w:rsid w:val="00C61248"/>
    <w:rsid w:val="00CD708D"/>
    <w:rsid w:val="00D46608"/>
    <w:rsid w:val="00E11A3A"/>
    <w:rsid w:val="00E741E6"/>
    <w:rsid w:val="00EB33EA"/>
    <w:rsid w:val="00EB35F9"/>
    <w:rsid w:val="00EC6822"/>
    <w:rsid w:val="00F03A25"/>
    <w:rsid w:val="00F31BAC"/>
    <w:rsid w:val="00F461BE"/>
    <w:rsid w:val="00F83214"/>
    <w:rsid w:val="00FB603D"/>
    <w:rsid w:val="00FC19FC"/>
    <w:rsid w:val="00FF3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D16C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67"/>
    <w:unhideWhenUsed/>
    <w:rsid w:val="00096063"/>
    <w:rPr>
      <w:color w:val="808080"/>
    </w:rPr>
  </w:style>
  <w:style w:type="paragraph" w:customStyle="1" w:styleId="A22DF3597090494DAE81D2D609BA801B">
    <w:name w:val="A22DF3597090494DAE81D2D609BA801B"/>
    <w:rsid w:val="00B84AC0"/>
    <w:pPr>
      <w:spacing w:after="160" w:line="259" w:lineRule="auto"/>
    </w:pPr>
  </w:style>
  <w:style w:type="paragraph" w:customStyle="1" w:styleId="D14BADBEA84C48BF9F2058CC52FEF4DB">
    <w:name w:val="D14BADBEA84C48BF9F2058CC52FEF4DB"/>
    <w:rsid w:val="00B84AC0"/>
    <w:pPr>
      <w:spacing w:after="160" w:line="259" w:lineRule="auto"/>
    </w:pPr>
  </w:style>
  <w:style w:type="paragraph" w:customStyle="1" w:styleId="ECC465CE5F2F45B3AD69C1AF79B885D5">
    <w:name w:val="ECC465CE5F2F45B3AD69C1AF79B885D5"/>
    <w:rsid w:val="000A66DA"/>
    <w:pPr>
      <w:spacing w:after="160" w:line="259" w:lineRule="auto"/>
    </w:pPr>
  </w:style>
  <w:style w:type="paragraph" w:customStyle="1" w:styleId="19611D87853E477BB71DE0A335909760">
    <w:name w:val="19611D87853E477BB71DE0A335909760"/>
    <w:rsid w:val="000A66D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2017-11-01T00:00:00</PublishDate>
  <Abstract>Ing. Juraj Očenášek, Mgr. art. Bjorn Kierulf</Abstract>
  <CompanyAddress>K.ú. Kostolná pri Dunaji; p.č.: 56/1, 56/2, 57/1, 57/2, 66/1, 69/1, 77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9BED0B-334F-7143-86B3-8098BDA7F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1752</TotalTime>
  <Pages>9</Pages>
  <Words>2280</Words>
  <Characters>12997</Characters>
  <Application>Microsoft Office Word</Application>
  <DocSecurity>0</DocSecurity>
  <Lines>108</Lines>
  <Paragraphs>30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Centrum kultúrneho dedičstva</vt:lpstr>
      <vt:lpstr>EPD Kabirov - Modranka</vt:lpstr>
    </vt:vector>
  </TitlesOfParts>
  <Manager/>
  <Company/>
  <LinksUpToDate>false</LinksUpToDate>
  <CharactersWithSpaces>15247</CharactersWithSpaces>
  <SharedDoc>false</SharedDoc>
  <HLinks>
    <vt:vector size="144" baseType="variant">
      <vt:variant>
        <vt:i4>1114173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_Toc479533376</vt:lpwstr>
      </vt:variant>
      <vt:variant>
        <vt:i4>1114173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_Toc479533375</vt:lpwstr>
      </vt:variant>
      <vt:variant>
        <vt:i4>1114173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_Toc479533374</vt:lpwstr>
      </vt:variant>
      <vt:variant>
        <vt:i4>1114173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_Toc479533373</vt:lpwstr>
      </vt:variant>
      <vt:variant>
        <vt:i4>1114173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_Toc479533372</vt:lpwstr>
      </vt:variant>
      <vt:variant>
        <vt:i4>1114173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_Toc479533371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_Toc479533370</vt:lpwstr>
      </vt:variant>
      <vt:variant>
        <vt:i4>1048637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_Toc479533369</vt:lpwstr>
      </vt:variant>
      <vt:variant>
        <vt:i4>1048637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_Toc479533368</vt:lpwstr>
      </vt:variant>
      <vt:variant>
        <vt:i4>1048637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_Toc479533367</vt:lpwstr>
      </vt:variant>
      <vt:variant>
        <vt:i4>1048637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_Toc479533366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_Toc479533365</vt:lpwstr>
      </vt:variant>
      <vt:variant>
        <vt:i4>1048637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_Toc479533364</vt:lpwstr>
      </vt:variant>
      <vt:variant>
        <vt:i4>1048637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_Toc479533363</vt:lpwstr>
      </vt:variant>
      <vt:variant>
        <vt:i4>1048637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_Toc479533362</vt:lpwstr>
      </vt:variant>
      <vt:variant>
        <vt:i4>1048637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_Toc479533361</vt:lpwstr>
      </vt:variant>
      <vt:variant>
        <vt:i4>1048637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_Toc479533360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_Toc479533359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_Toc479533358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_Toc479533357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_Toc479533356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_Toc479533355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_Toc479533354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_Toc479533353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Revitalizácia centra s ohľadom na zmenu klímy</dc:title>
  <dc:subject/>
  <dc:creator/>
  <cp:keywords/>
  <cp:lastModifiedBy>Juraj Očenášek</cp:lastModifiedBy>
  <cp:revision>133</cp:revision>
  <cp:lastPrinted>2024-07-07T14:31:00Z</cp:lastPrinted>
  <dcterms:created xsi:type="dcterms:W3CDTF">2017-05-23T05:01:00Z</dcterms:created>
  <dcterms:modified xsi:type="dcterms:W3CDTF">2024-07-07T14:31:00Z</dcterms:modified>
  <cp:contentStatus/>
</cp:coreProperties>
</file>